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337536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6398866" cy="8076819"/>
            <wp:effectExtent l="0" t="0" r="0" b="0"/>
            <wp:wrapNone/>
            <wp:docPr id="1" name="image1.jpeg" descr="cover art wg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866" cy="807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6.75pt;height:79.75pt;mso-position-horizontal-relative:char;mso-position-vertical-relative:line" type="#_x0000_t202" filled="true" fillcolor="#ffffff" stroked="true" strokeweight="1pt" strokecolor="#6fac46">
            <w10:anchorlock/>
            <v:textbox inset="0,0,0,0">
              <w:txbxContent>
                <w:p>
                  <w:pPr>
                    <w:pStyle w:val="BodyText"/>
                    <w:spacing w:before="111"/>
                    <w:ind w:right="143"/>
                    <w:jc w:val="right"/>
                    <w:rPr>
                      <w:rFonts w:ascii="Gill Sans MT"/>
                    </w:rPr>
                  </w:pPr>
                  <w:r>
                    <w:rPr>
                      <w:rFonts w:ascii="Gill Sans MT"/>
                      <w:w w:val="105"/>
                    </w:rPr>
                    <w:t>AUGUST</w:t>
                  </w:r>
                  <w:r>
                    <w:rPr>
                      <w:rFonts w:ascii="Gill Sans MT"/>
                      <w:spacing w:val="21"/>
                      <w:w w:val="105"/>
                    </w:rPr>
                    <w:t> </w:t>
                  </w:r>
                  <w:r>
                    <w:rPr>
                      <w:rFonts w:ascii="Gill Sans MT"/>
                      <w:w w:val="105"/>
                    </w:rPr>
                    <w:t>20,</w:t>
                  </w:r>
                  <w:r>
                    <w:rPr>
                      <w:rFonts w:ascii="Gill Sans MT"/>
                      <w:spacing w:val="19"/>
                      <w:w w:val="105"/>
                    </w:rPr>
                    <w:t> </w:t>
                  </w:r>
                  <w:r>
                    <w:rPr>
                      <w:rFonts w:ascii="Gill Sans MT"/>
                      <w:w w:val="105"/>
                    </w:rPr>
                    <w:t>2020</w:t>
                  </w:r>
                </w:p>
                <w:p>
                  <w:pPr>
                    <w:spacing w:line="295" w:lineRule="auto" w:before="55"/>
                    <w:ind w:left="235" w:right="141" w:hanging="84"/>
                    <w:jc w:val="righ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w w:val="95"/>
                      <w:sz w:val="18"/>
                    </w:rPr>
                    <w:t>This document supersedes all previously published versions of the Commodity Specific Food Safety Guidelines for the Production</w:t>
                  </w:r>
                  <w:r>
                    <w:rPr>
                      <w:rFonts w:ascii="Gill Sans MT"/>
                      <w:spacing w:val="-45"/>
                      <w:w w:val="95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and</w:t>
                  </w:r>
                  <w:r>
                    <w:rPr>
                      <w:rFonts w:ascii="Gill Sans MT"/>
                      <w:spacing w:val="-9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Harvest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of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Leafy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Greens</w:t>
                  </w:r>
                  <w:r>
                    <w:rPr>
                      <w:rFonts w:ascii="Gill Sans MT"/>
                      <w:spacing w:val="-7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including</w:t>
                  </w:r>
                  <w:r>
                    <w:rPr>
                      <w:rFonts w:ascii="Gill Sans MT"/>
                      <w:spacing w:val="-9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those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dated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March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23,</w:t>
                  </w:r>
                  <w:r>
                    <w:rPr>
                      <w:rFonts w:ascii="Gill Sans MT"/>
                      <w:spacing w:val="-9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2007,</w:t>
                  </w:r>
                  <w:r>
                    <w:rPr>
                      <w:rFonts w:ascii="Gill Sans MT"/>
                      <w:spacing w:val="-10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April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18,</w:t>
                  </w:r>
                  <w:r>
                    <w:rPr>
                      <w:rFonts w:ascii="Gill Sans MT"/>
                      <w:spacing w:val="-7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2007,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June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5,</w:t>
                  </w:r>
                  <w:r>
                    <w:rPr>
                      <w:rFonts w:ascii="Gill Sans MT"/>
                      <w:spacing w:val="-10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2007,</w:t>
                  </w:r>
                  <w:r>
                    <w:rPr>
                      <w:rFonts w:ascii="Gill Sans MT"/>
                      <w:spacing w:val="-9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October</w:t>
                  </w:r>
                  <w:r>
                    <w:rPr>
                      <w:rFonts w:ascii="Gill Sans MT"/>
                      <w:spacing w:val="-7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16,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2007,</w:t>
                  </w:r>
                  <w:r>
                    <w:rPr>
                      <w:rFonts w:ascii="Gill Sans MT"/>
                      <w:spacing w:val="-9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June</w:t>
                  </w:r>
                  <w:r>
                    <w:rPr>
                      <w:rFonts w:ascii="Gill Sans MT"/>
                      <w:spacing w:val="-8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13,</w:t>
                  </w:r>
                </w:p>
                <w:p>
                  <w:pPr>
                    <w:spacing w:before="1"/>
                    <w:ind w:left="0" w:right="142" w:firstLine="0"/>
                    <w:jc w:val="righ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sz w:val="18"/>
                    </w:rPr>
                    <w:t>2008,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July</w:t>
                  </w:r>
                  <w:r>
                    <w:rPr>
                      <w:rFonts w:ascii="Gill Sans MT"/>
                      <w:spacing w:val="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10,</w:t>
                  </w:r>
                  <w:r>
                    <w:rPr>
                      <w:rFonts w:ascii="Gill Sans MT"/>
                      <w:spacing w:val="3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2009,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January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29,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2010,</w:t>
                  </w:r>
                  <w:r>
                    <w:rPr>
                      <w:rFonts w:ascii="Gill Sans MT"/>
                      <w:spacing w:val="3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August</w:t>
                  </w:r>
                  <w:r>
                    <w:rPr>
                      <w:rFonts w:ascii="Gill Sans MT"/>
                      <w:spacing w:val="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4,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2010, July</w:t>
                  </w:r>
                  <w:r>
                    <w:rPr>
                      <w:rFonts w:ascii="Gill Sans MT"/>
                      <w:spacing w:val="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22,</w:t>
                  </w:r>
                  <w:r>
                    <w:rPr>
                      <w:rFonts w:ascii="Gill Sans MT"/>
                      <w:spacing w:val="3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2011,</w:t>
                  </w:r>
                  <w:r>
                    <w:rPr>
                      <w:rFonts w:ascii="Gill Sans MT"/>
                      <w:spacing w:val="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January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2012,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August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31,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2012, August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2,</w:t>
                  </w:r>
                  <w:r>
                    <w:rPr>
                      <w:rFonts w:ascii="Gill Sans MT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2013,</w:t>
                  </w:r>
                </w:p>
                <w:p>
                  <w:pPr>
                    <w:spacing w:before="49"/>
                    <w:ind w:left="0" w:right="141" w:firstLine="0"/>
                    <w:jc w:val="righ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spacing w:val="-1"/>
                      <w:sz w:val="18"/>
                    </w:rPr>
                    <w:t>January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29,</w:t>
                  </w:r>
                  <w:r>
                    <w:rPr>
                      <w:rFonts w:ascii="Gill Sans MT"/>
                      <w:spacing w:val="-11"/>
                      <w:sz w:val="18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18"/>
                    </w:rPr>
                    <w:t>2016,</w:t>
                  </w:r>
                  <w:r>
                    <w:rPr>
                      <w:rFonts w:ascii="Gill Sans MT"/>
                      <w:spacing w:val="-1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August</w:t>
                  </w:r>
                  <w:r>
                    <w:rPr>
                      <w:rFonts w:ascii="Gill Sans MT"/>
                      <w:spacing w:val="-1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10,</w:t>
                  </w:r>
                  <w:r>
                    <w:rPr>
                      <w:rFonts w:ascii="Gill Sans MT"/>
                      <w:spacing w:val="-13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2017,</w:t>
                  </w:r>
                  <w:r>
                    <w:rPr>
                      <w:rFonts w:ascii="Gill Sans MT"/>
                      <w:spacing w:val="-10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September</w:t>
                  </w:r>
                  <w:r>
                    <w:rPr>
                      <w:rFonts w:ascii="Gill Sans MT"/>
                      <w:spacing w:val="-10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28,</w:t>
                  </w:r>
                  <w:r>
                    <w:rPr>
                      <w:rFonts w:ascii="Gill Sans MT"/>
                      <w:spacing w:val="-13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2018,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April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19,2019</w:t>
                  </w:r>
                  <w:r>
                    <w:rPr>
                      <w:rFonts w:ascii="Gill Sans MT"/>
                      <w:spacing w:val="-11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and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October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24,</w:t>
                  </w:r>
                  <w:r>
                    <w:rPr>
                      <w:rFonts w:ascii="Gill Sans MT"/>
                      <w:spacing w:val="-12"/>
                      <w:sz w:val="18"/>
                    </w:rPr>
                    <w:t> </w:t>
                  </w:r>
                  <w:r>
                    <w:rPr>
                      <w:rFonts w:ascii="Gill Sans MT"/>
                      <w:sz w:val="18"/>
                    </w:rPr>
                    <w:t>2019.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720" w:bottom="280" w:left="120" w:right="820"/>
        </w:sectPr>
      </w:pPr>
    </w:p>
    <w:tbl>
      <w:tblPr>
        <w:tblW w:w="0" w:type="auto"/>
        <w:jc w:val="left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400" w:hRule="atLeast"/>
        </w:trPr>
        <w:tc>
          <w:tcPr>
            <w:tcW w:w="10224" w:type="dxa"/>
            <w:gridSpan w:val="2"/>
            <w:tcBorders>
              <w:top w:val="nil"/>
              <w:left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34"/>
              <w:ind w:left="112"/>
              <w:rPr>
                <w:rFonts w:ascii="Gill Sans MT"/>
                <w:sz w:val="22"/>
              </w:rPr>
            </w:pPr>
            <w:r>
              <w:rPr>
                <w:rFonts w:ascii="Gill Sans MT"/>
                <w:color w:val="FFFFFF"/>
                <w:w w:val="105"/>
                <w:sz w:val="28"/>
              </w:rPr>
              <w:t>G</w:t>
            </w:r>
            <w:r>
              <w:rPr>
                <w:rFonts w:ascii="Gill Sans MT"/>
                <w:color w:val="FFFFFF"/>
                <w:w w:val="105"/>
                <w:sz w:val="22"/>
              </w:rPr>
              <w:t>LOSSARY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ACCREDITATION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A rigorous assessment conducted by an independent science-based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organization to assure the overall capability and competency of a laboratory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1462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77" w:right="96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COMPOST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51"/>
              <w:rPr>
                <w:sz w:val="22"/>
              </w:rPr>
            </w:pPr>
            <w:r>
              <w:rPr>
                <w:sz w:val="22"/>
              </w:rPr>
              <w:t>Compost feedstock that is in the process of being rapidly decomposed and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unstable. Active compost is generating temperatures of at least 50 degrees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Celsius (122 degrees Fahrenheit) during decomposition; or is releasing carbon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dioxide at a rate of at least 15 milligrams per gram of compost per day, or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oxygen uptake.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830" w:right="801" w:firstLine="32"/>
              <w:rPr>
                <w:b/>
                <w:sz w:val="22"/>
              </w:rPr>
            </w:pPr>
            <w:r>
              <w:rPr>
                <w:b/>
                <w:sz w:val="22"/>
              </w:rPr>
              <w:t>ADEQUATE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ADEQUATELY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pacing w:val="-1"/>
                <w:sz w:val="22"/>
              </w:rPr>
              <w:t>That which is needed to accomplish the </w:t>
            </w:r>
            <w:r>
              <w:rPr>
                <w:sz w:val="22"/>
              </w:rPr>
              <w:t>intended purpose in keeping with good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AERIAL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99"/>
              <w:rPr>
                <w:sz w:val="22"/>
              </w:rPr>
            </w:pPr>
            <w:r>
              <w:rPr>
                <w:sz w:val="22"/>
              </w:rPr>
              <w:t>Any application administered from above leafy greens where water may come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 contact with the edible portion of the crop; may be delivered via aircraft,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sprayer,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sprinkler,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6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AEROSOLIZED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38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dispersion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suspension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fine particles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gas.</w:t>
            </w:r>
          </w:p>
        </w:tc>
      </w:tr>
      <w:tr>
        <w:trPr>
          <w:trHeight w:val="2000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77" w:right="638" w:hanging="110"/>
              <w:rPr>
                <w:b/>
                <w:sz w:val="22"/>
              </w:rPr>
            </w:pPr>
            <w:r>
              <w:rPr>
                <w:b/>
                <w:sz w:val="22"/>
              </w:rPr>
              <w:t>AGRICULTURAL /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COMPOST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TEA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115"/>
              <w:rPr>
                <w:sz w:val="22"/>
              </w:rPr>
            </w:pPr>
            <w:r>
              <w:rPr>
                <w:sz w:val="22"/>
              </w:rPr>
              <w:t>A water extract of biological materials (such as compost, manure, non-fecal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 byproducts, peat moss, pre-consumer vegetative waste, table waste,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yard trimmings), excluding any form of human waste, produced to transfer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microbial biomass, fine particulate organic matter, and soluble chemical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components into an aqueous phase. Agricultural / Compost teas are held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longer than one hour before application and are considered non-synthetic crop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treatments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purposes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document.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6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AGRICULTURAL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TAILWATER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62"/>
              <w:rPr>
                <w:sz w:val="22"/>
              </w:rPr>
            </w:pPr>
            <w:r>
              <w:rPr>
                <w:sz w:val="22"/>
              </w:rPr>
              <w:t>Excess run off water which is generated and collected during the process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irrigation.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ANCILLARY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37"/>
              <w:rPr>
                <w:sz w:val="22"/>
              </w:rPr>
            </w:pPr>
            <w:r>
              <w:rPr>
                <w:sz w:val="22"/>
              </w:rPr>
              <w:t>Temporary storage equipment for fertilizers such as third-party storage tanks,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pony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tanks,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1731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108" w:right="711" w:hanging="369"/>
              <w:rPr>
                <w:b/>
                <w:sz w:val="22"/>
              </w:rPr>
            </w:pPr>
            <w:r>
              <w:rPr>
                <w:b/>
                <w:sz w:val="22"/>
              </w:rPr>
              <w:t>AGRICULTURAL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21"/>
              <w:rPr>
                <w:sz w:val="22"/>
              </w:rPr>
            </w:pPr>
            <w:r>
              <w:rPr>
                <w:spacing w:val="-1"/>
                <w:sz w:val="22"/>
              </w:rPr>
              <w:t>Water used in activities covered in these </w:t>
            </w:r>
            <w:r>
              <w:rPr>
                <w:sz w:val="22"/>
              </w:rPr>
              <w:t>guidelines where water is intended to,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 is likely to, contact lettuce/leafy greens or food-contact surfaces,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water used in growing activities (including all irrigation water and water used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preparing crop sprays) and in harvesting, packing, and holding activities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cooling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lettuce/leafy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dehydration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lettuce/leafy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greens).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18" w:right="705" w:firstLine="21"/>
              <w:rPr>
                <w:b/>
                <w:sz w:val="22"/>
              </w:rPr>
            </w:pPr>
            <w:r>
              <w:rPr>
                <w:b/>
                <w:sz w:val="22"/>
              </w:rPr>
              <w:t>AGRICULTURAL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WATER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97"/>
              <w:rPr>
                <w:sz w:val="22"/>
              </w:rPr>
            </w:pP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distinct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conveyance,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carry water from its primary source to its point of use; includes wells,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irrigation canals, pumps, valves, storage tanks, reservoirs, meters, pipes,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fittings,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sprinklers.</w:t>
            </w:r>
          </w:p>
        </w:tc>
      </w:tr>
      <w:tr>
        <w:trPr>
          <w:trHeight w:val="1193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87" w:right="356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AGRICULTURAL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add-on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(safety)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water to make it more acceptable for a specific end- use. The agricultural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water treatment system may treat multiple ranches, water sources or batches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description.</w:t>
            </w:r>
          </w:p>
        </w:tc>
      </w:tr>
      <w:tr>
        <w:trPr>
          <w:trHeight w:val="65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844" w:right="834" w:firstLine="223"/>
              <w:rPr>
                <w:b/>
                <w:sz w:val="22"/>
              </w:rPr>
            </w:pPr>
            <w:r>
              <w:rPr>
                <w:b/>
                <w:sz w:val="22"/>
              </w:rPr>
              <w:t>ANIMAL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BY-PRODUCT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23"/>
              <w:rPr>
                <w:sz w:val="22"/>
              </w:rPr>
            </w:pPr>
            <w:r>
              <w:rPr>
                <w:sz w:val="22"/>
              </w:rPr>
              <w:t>Most parts of an animal that do not include muscle meat including organ meat,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tissue,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cartilage,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blood,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excrement.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6"/>
          <w:pgSz w:w="12240" w:h="15840"/>
          <w:pgMar w:footer="1032" w:header="0" w:top="740" w:bottom="1220" w:left="120" w:right="820"/>
          <w:pgNumType w:start="6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1059" w:right="1048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ANIMAL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HAZARD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33"/>
              <w:rPr>
                <w:sz w:val="22"/>
              </w:rPr>
            </w:pPr>
            <w:r>
              <w:rPr>
                <w:sz w:val="22"/>
              </w:rPr>
              <w:t>Feeding, skin, feathers, fecal matter or signs of animal presence in an area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be harvested in sufficient number and quantity to suggest to a reasonable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contaminated.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878" w:right="309" w:hanging="542"/>
              <w:rPr>
                <w:b/>
                <w:sz w:val="22"/>
              </w:rPr>
            </w:pPr>
            <w:r>
              <w:rPr>
                <w:b/>
                <w:sz w:val="22"/>
              </w:rPr>
              <w:t>ANTIMICROBIAL WATER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energetic,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combination,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sequential process, to achieve and maintain a defined microbiological 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ADENOSINE</w:t>
            </w: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TRI-PHOSPHATE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(ATP)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611"/>
              <w:rPr>
                <w:sz w:val="22"/>
              </w:rPr>
            </w:pPr>
            <w:r>
              <w:rPr>
                <w:sz w:val="22"/>
              </w:rPr>
              <w:t>A high-energy phosphate molecule required to provide energy for cellular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function.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INTERVAL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43"/>
              <w:rPr>
                <w:sz w:val="22"/>
              </w:rPr>
            </w:pPr>
            <w:r>
              <w:rPr>
                <w:sz w:val="22"/>
              </w:rPr>
              <w:t>Means the time between application of an agricultural input (such as a 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amendment) to a growing area and harvest of leafy greens from the growing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applied.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METHODS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Exploits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concentration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biomass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metabolic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estimate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cleanliness.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BIOFERTILIZERS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98"/>
              <w:rPr>
                <w:sz w:val="22"/>
              </w:rPr>
            </w:pPr>
            <w:r>
              <w:rPr>
                <w:sz w:val="22"/>
              </w:rPr>
              <w:t>Fertilizer materials/products that contain microorganisms such as bacteria,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fungi,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cyanobacteria 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BIOSOLIDS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506"/>
              <w:rPr>
                <w:sz w:val="22"/>
              </w:rPr>
            </w:pPr>
            <w:r>
              <w:rPr>
                <w:sz w:val="22"/>
              </w:rPr>
              <w:t>Solid, semisolid, or liquid residues generated during primary, secondary, 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advanced treatment of domestic sanitary sewage through one or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VALVE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30"/>
              <w:rPr>
                <w:sz w:val="22"/>
              </w:rPr>
            </w:pPr>
            <w:r>
              <w:rPr>
                <w:sz w:val="22"/>
              </w:rPr>
              <w:t>Pipes which are used as a closed conveyance system for moving agricultural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surface water from water source to irrigation systems or reservoirs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BREAKPOINT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disinfection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BUILDINGS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05"/>
              <w:jc w:val="both"/>
              <w:rPr>
                <w:sz w:val="22"/>
              </w:rPr>
            </w:pPr>
            <w:r>
              <w:rPr>
                <w:sz w:val="22"/>
              </w:rPr>
              <w:t>Any fully or partially enclosed building on the farm that is used for storing of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food-contact surfaces and packaging materials, including minimal structures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 no walls.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CLOSED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8"/>
              <w:jc w:val="both"/>
              <w:rPr>
                <w:sz w:val="22"/>
              </w:rPr>
            </w:pPr>
            <w:r>
              <w:rPr>
                <w:sz w:val="22"/>
              </w:rPr>
              <w:t>A water storage or conveyance system which is fully enclosed and protected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such that water is not exposed to the environment from the water source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96" w:right="250" w:hanging="920"/>
              <w:rPr>
                <w:b/>
                <w:sz w:val="22"/>
              </w:rPr>
            </w:pPr>
            <w:r>
              <w:rPr>
                <w:b/>
                <w:sz w:val="22"/>
              </w:rPr>
              <w:t>COLONY FORMING UNITS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(CFU)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3"/>
              <w:rPr>
                <w:sz w:val="22"/>
              </w:rPr>
            </w:pPr>
            <w:r>
              <w:rPr>
                <w:sz w:val="22"/>
              </w:rPr>
              <w:t>Viable microorganisms (bacteria, yeasts &amp; mold) either consisting of single cells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or groups of cells, capable of growth under the prescribed conditions (medium,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atmosphere, time and temperature) to develop into visible colonies (colony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units) which are counted.</w:t>
            </w:r>
          </w:p>
        </w:tc>
      </w:tr>
      <w:tr>
        <w:trPr>
          <w:trHeight w:val="3342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8"/>
              <w:ind w:left="133" w:right="113" w:firstLine="160"/>
              <w:rPr>
                <w:b/>
                <w:sz w:val="22"/>
              </w:rPr>
            </w:pPr>
            <w:r>
              <w:rPr>
                <w:b/>
                <w:sz w:val="22"/>
              </w:rPr>
              <w:t>CONCENTRATED ANIMAL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FEEDING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(CAFO)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37"/>
              <w:rPr>
                <w:sz w:val="22"/>
              </w:rPr>
            </w:pPr>
            <w:r>
              <w:rPr>
                <w:sz w:val="22"/>
              </w:rPr>
              <w:t>A lot or facility where animals have been, are or will be stabled or confined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fed or maintained for a total of 45 days or more in any 12-month period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crops, vegetation forage growth, or post-harvest residues are not sustained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normal growing season over any portion of the lot or facility. In addition,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must be more than 1,000 'animal units' (as defined in 40 CFR 122.23)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confined at the facility; or more than 300 animal units confined at the facility if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either one of the following conditions are met: pollutants are discharged 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navigable waters through a man-made ditch, flushing system or other similar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man-made device; or pollutants are discharged directly into waters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United States which originate outside of and pass over, across, or through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facility or otherwise come into direct contact with the animals confined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COLIFORMS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51"/>
              <w:rPr>
                <w:sz w:val="22"/>
              </w:rPr>
            </w:pPr>
            <w:r>
              <w:rPr>
                <w:sz w:val="22"/>
              </w:rPr>
              <w:t>Gram-negative,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non-spore-forming,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rod-shaped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bacteria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lactose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gas. They are frequently used as indicators of process control but exist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broadly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nature.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CO-MANAGEMENT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conserving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wildlife,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while simultaneously minimizing microbiological hazards associated with 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production.</w:t>
            </w:r>
          </w:p>
        </w:tc>
      </w:tr>
      <w:tr>
        <w:trPr>
          <w:trHeight w:val="1193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COMPOSTING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Means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decomposed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 the actions of microorganisms under thermophilic conditions for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designated time period (for example, 3 days) at a designated temperature (for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°F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°C)),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CROSS-CONTAMINATION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microorganisms,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viruses,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another.</w:t>
            </w:r>
          </w:p>
        </w:tc>
      </w:tr>
      <w:tr>
        <w:trPr>
          <w:trHeight w:val="1731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7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92"/>
              <w:rPr>
                <w:sz w:val="22"/>
              </w:rPr>
            </w:pPr>
            <w:r>
              <w:rPr>
                <w:sz w:val="22"/>
              </w:rPr>
              <w:t>The final stage of composting, which is conducted after much of the readily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metabolized biological material has been decomposed, at cooler temperatures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 those in the thermophilic phase of composting, to further reduce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pathogens, promote further decomposition of cellulose and lignin, and stabilize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composition. Curing may or may not involve insulation, depending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conditions.</w:t>
            </w:r>
          </w:p>
        </w:tc>
      </w:tr>
      <w:tr>
        <w:trPr>
          <w:trHeight w:val="1731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DETECTION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LIMIIT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8"/>
              <w:rPr>
                <w:sz w:val="22"/>
              </w:rPr>
            </w:pPr>
            <w:r>
              <w:rPr>
                <w:sz w:val="22"/>
              </w:rPr>
              <w:t>A detection limit is the lowest quantity of a substance or measurable target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can be distinguished from the absence of that substance or measurable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target. Methods that estimate bacterial populations in serial dilutions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limited to a minimum level of &lt;2.2 MPN/100 mL and methods that count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bacterial colonies growing on media are limited to a minimum level of &lt;1.0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CFU/100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mL.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Using agricultural water in a manner whereby the water is intended to, or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food-contact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1239" w:right="236" w:hanging="984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ENTEROHEMORRHAGIC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E.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COLI</w:t>
            </w:r>
          </w:p>
        </w:tc>
        <w:tc>
          <w:tcPr>
            <w:tcW w:w="7332" w:type="dxa"/>
          </w:tcPr>
          <w:p>
            <w:pPr>
              <w:pStyle w:val="TableParagraph"/>
              <w:spacing w:before="194"/>
              <w:ind w:left="107"/>
              <w:rPr>
                <w:sz w:val="22"/>
              </w:rPr>
            </w:pPr>
            <w:r>
              <w:rPr>
                <w:sz w:val="22"/>
              </w:rPr>
              <w:t>Shiga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toxin-producing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coli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clinically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bloody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diarrhea.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ESCHERICHIA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COLI</w:t>
            </w:r>
          </w:p>
          <w:p>
            <w:pPr>
              <w:pStyle w:val="TableParagraph"/>
              <w:ind w:left="97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i/>
                <w:sz w:val="22"/>
              </w:rPr>
              <w:t>E.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COLI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97"/>
              <w:rPr>
                <w:sz w:val="22"/>
              </w:rPr>
            </w:pPr>
            <w:r>
              <w:rPr>
                <w:i/>
                <w:sz w:val="22"/>
              </w:rPr>
              <w:t>Escherichia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coli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intestines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(including humans) and are generally not harmful. </w:t>
            </w:r>
            <w:r>
              <w:rPr>
                <w:i/>
                <w:sz w:val="22"/>
              </w:rPr>
              <w:t>E. coli </w:t>
            </w:r>
            <w:r>
              <w:rPr>
                <w:sz w:val="22"/>
              </w:rPr>
              <w:t>are frequently used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 indicator of fecal contamination but can be found in nature from non-fecal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sources.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COLIFORMS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93"/>
              <w:jc w:val="both"/>
              <w:rPr>
                <w:sz w:val="22"/>
              </w:rPr>
            </w:pPr>
            <w:r>
              <w:rPr>
                <w:sz w:val="22"/>
              </w:rPr>
              <w:t>Coliform bacteria that grow at elevated temperatures and may or may not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fecal origin. Useful to monitor effectiveness of composting processes. Also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“thermotolerant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coliforms.”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6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FIELD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42"/>
              <w:rPr>
                <w:sz w:val="22"/>
              </w:rPr>
            </w:pPr>
            <w:r>
              <w:rPr>
                <w:sz w:val="22"/>
              </w:rPr>
              <w:t>Equipment used to: prepare the production area and plant, cultivate, fertilize,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pre-harvest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in-field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FLOODING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3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overflowing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grower’s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 reasonably likely to contain microorganisms of significant public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 and is reasonably likely to cause adulteration of edible portions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that field.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1462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65"/>
              <w:rPr>
                <w:b/>
                <w:sz w:val="22"/>
              </w:rPr>
            </w:pPr>
            <w:r>
              <w:rPr>
                <w:b/>
                <w:sz w:val="22"/>
              </w:rPr>
              <w:t>FOOD-CONTACT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SURFACE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82"/>
              <w:rPr>
                <w:sz w:val="22"/>
              </w:rPr>
            </w:pPr>
            <w:r>
              <w:rPr>
                <w:sz w:val="22"/>
              </w:rPr>
              <w:t>Those surfaces that contact human food and those surfaces from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drainage, or other transfer, onto the food or onto surfaces that contact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 ordinarily occurs during the normal course of operations. ‘‘Food-contact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surfaces’’ includes food-contact surfaces of equipment and tools used during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harvest,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holding.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6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FOOD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25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predicts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likelihood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exposure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microbial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physical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diet.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6"/>
              <w:ind w:right="23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FOOD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PERSONNEL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384"/>
              <w:rPr>
                <w:sz w:val="22"/>
              </w:rPr>
            </w:pP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auspices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professional.</w:t>
            </w:r>
          </w:p>
        </w:tc>
      </w:tr>
      <w:tr>
        <w:trPr>
          <w:trHeight w:val="2000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53" w:right="736" w:firstLine="64"/>
              <w:rPr>
                <w:b/>
                <w:sz w:val="22"/>
              </w:rPr>
            </w:pPr>
            <w:r>
              <w:rPr>
                <w:b/>
                <w:sz w:val="22"/>
              </w:rPr>
              <w:t>FOOD SAFETY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PROFESSIONAL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34"/>
              <w:rPr>
                <w:sz w:val="22"/>
              </w:rPr>
            </w:pPr>
            <w:r>
              <w:rPr>
                <w:sz w:val="22"/>
              </w:rPr>
              <w:t>Person entrusted with management level responsibility for conducting food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safety assessments before food reaches consumers; requires documented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training in scientific principles and a solid understanding of the principles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 safety as applied to agricultural production; in addition this 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that received under standardized </w:t>
            </w:r>
            <w:r>
              <w:rPr>
                <w:sz w:val="22"/>
              </w:rPr>
              <w:t>curriculum recognized as adequate by the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Food and Drug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Administration </w:t>
            </w:r>
            <w:r>
              <w:rPr>
                <w:sz w:val="22"/>
              </w:rPr>
              <w:t>See appendix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details.</w:t>
            </w:r>
          </w:p>
        </w:tc>
      </w:tr>
      <w:tr>
        <w:trPr>
          <w:trHeight w:val="1791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GEOMETRIC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MEAN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Mathematical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def.: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root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product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numbers,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or:</w:t>
            </w:r>
          </w:p>
          <w:p>
            <w:pPr>
              <w:pStyle w:val="TableParagraph"/>
              <w:ind w:left="107" w:right="384" w:hanging="1"/>
              <w:rPr>
                <w:sz w:val="22"/>
              </w:rPr>
            </w:pPr>
            <w:r>
              <w:rPr>
                <w:sz w:val="22"/>
              </w:rPr>
              <w:t>Geometric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root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(X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)(X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)...(X</w:t>
            </w:r>
            <w:r>
              <w:rPr>
                <w:sz w:val="22"/>
                <w:vertAlign w:val="subscript"/>
              </w:rPr>
              <w:t>n</w:t>
            </w:r>
            <w:r>
              <w:rPr>
                <w:sz w:val="22"/>
                <w:vertAlign w:val="baseline"/>
              </w:rPr>
              <w:t>),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where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X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X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etc.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represent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individual data points, and n is the total number of data points used in the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calculation.</w:t>
            </w:r>
          </w:p>
          <w:p>
            <w:pPr>
              <w:pStyle w:val="TableParagraph"/>
              <w:spacing w:before="61"/>
              <w:ind w:left="107" w:right="384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def.: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logarithmic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converted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number.</w:t>
            </w:r>
          </w:p>
        </w:tc>
      </w:tr>
      <w:tr>
        <w:trPr>
          <w:trHeight w:val="4149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0"/>
              <w:ind w:left="782"/>
              <w:rPr>
                <w:b/>
                <w:sz w:val="22"/>
              </w:rPr>
            </w:pPr>
            <w:r>
              <w:rPr>
                <w:b/>
                <w:sz w:val="22"/>
              </w:rPr>
              <w:t>GREEN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WASTE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81"/>
              <w:rPr>
                <w:sz w:val="22"/>
              </w:rPr>
            </w:pPr>
            <w:r>
              <w:rPr>
                <w:sz w:val="22"/>
              </w:rPr>
              <w:t>Any plant material that is separated at the point of generation contains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greater than 1.0 percent of physical contaminants by weight. Green 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includes, but is not limited to, yard trimmings ("Yard Trimmings" means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residential landscapes including, but not limited to, yard clippings, leaves, tree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trimmings, prunings, brush, and weeds), untreated wood wastes, natural fiber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products, and construction and demolition wood waste. Green material does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 include food material, biosolids, mixed solid waste, material processed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commingled collection, wood containing lead-based paint or wood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preservative, mixed construction or mixed demolition debris. "Separated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Point of Generation" includes material separated from the solid waste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stream by the generator of that material. It may also include material from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centralized facility as long as that material was kept separate from the waste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stream prior to receipt by that facility and the material was not commingled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 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handling.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vertAlign w:val="superscript"/>
              </w:rPr>
              <w:t>1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664"/>
              <w:rPr>
                <w:b/>
                <w:sz w:val="22"/>
              </w:rPr>
            </w:pPr>
            <w:r>
              <w:rPr>
                <w:b/>
                <w:sz w:val="22"/>
              </w:rPr>
              <w:t>GROUND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68"/>
              <w:rPr>
                <w:sz w:val="22"/>
              </w:rPr>
            </w:pPr>
            <w:r>
              <w:rPr>
                <w:sz w:val="22"/>
              </w:rPr>
              <w:t>The supply of fresh water found beneath the earth’s surface, usually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aquifers, which supply wells and springs. Ground water does not include any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 meets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definition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1999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HARVESTING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99"/>
              <w:rPr>
                <w:sz w:val="22"/>
              </w:rPr>
            </w:pPr>
            <w:r>
              <w:rPr>
                <w:sz w:val="22"/>
              </w:rPr>
              <w:t>Activities that are traditionally performed on farms for the purpose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not include activities that transform a raw agricultural commodity into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processed food. Examples of harvesting include cutting (or otherwise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separating) the edible portion of the leafy greens from the crop plant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removing or trimming parts, cooling, field coring, gathering, hulling, removing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trimming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washing.</w:t>
            </w:r>
          </w:p>
        </w:tc>
      </w:tr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HARVEST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38"/>
              <w:rPr>
                <w:sz w:val="22"/>
              </w:rPr>
            </w:pPr>
            <w:r>
              <w:rPr>
                <w:sz w:val="22"/>
              </w:rPr>
              <w:t>Any kind of equipment which is used during or to assist with the harvesting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 including but not limited to harvesting machines, food-contact tables,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belts,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knives,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HAZARD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biological,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the absence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HOBBY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FARM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83"/>
              <w:rPr>
                <w:sz w:val="22"/>
              </w:rPr>
            </w:pPr>
            <w:r>
              <w:rPr>
                <w:sz w:val="22"/>
              </w:rPr>
              <w:t>A noncommercial farming operation or a farm where the primary source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obtained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 products.</w:t>
            </w:r>
          </w:p>
        </w:tc>
      </w:tr>
      <w:tr>
        <w:trPr>
          <w:trHeight w:val="1462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HOLDING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Storage of leafy greens in warehouses, cold storage, etc. including activities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performed incidental to storage (</w:t>
            </w:r>
            <w:r>
              <w:rPr>
                <w:i/>
                <w:sz w:val="22"/>
              </w:rPr>
              <w:t>e.g., </w:t>
            </w:r>
            <w:r>
              <w:rPr>
                <w:sz w:val="22"/>
              </w:rPr>
              <w:t>activities performed for safe or effective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leafy green storage) as well as activities performed as a practical necessity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leafy green distribution (such as blending and breaking down pallets) but does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commodity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HYDROPONIC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nutrient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soil)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550" w:right="522" w:firstLine="379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MICROORGANISMS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32"/>
              <w:rPr>
                <w:sz w:val="22"/>
              </w:rPr>
            </w:pPr>
            <w:r>
              <w:rPr>
                <w:sz w:val="22"/>
              </w:rPr>
              <w:t>An organism that when present suggests the possibility of contamination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processing.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878" w:right="505" w:hanging="344"/>
              <w:rPr>
                <w:b/>
                <w:sz w:val="22"/>
              </w:rPr>
            </w:pPr>
            <w:r>
              <w:rPr>
                <w:b/>
                <w:sz w:val="22"/>
              </w:rPr>
              <w:t>IRRIGATION WATER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51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makes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405" w:right="247" w:hanging="138"/>
              <w:rPr>
                <w:b/>
                <w:sz w:val="22"/>
              </w:rPr>
            </w:pPr>
            <w:r>
              <w:rPr>
                <w:b/>
                <w:sz w:val="22"/>
              </w:rPr>
              <w:t>KNOWN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REASONABLY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FORESEEABLE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HAZARD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81"/>
              <w:rPr>
                <w:sz w:val="22"/>
              </w:rPr>
            </w:pPr>
            <w:r>
              <w:rPr>
                <w:sz w:val="22"/>
              </w:rPr>
              <w:t>Known or reasonably foreseeable hazard means a biological, chemical,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physical hazard that is known to be, or has the potential to be, associated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LEAFY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GREENS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252"/>
              <w:rPr>
                <w:sz w:val="22"/>
              </w:rPr>
            </w:pPr>
            <w:r>
              <w:rPr>
                <w:sz w:val="22"/>
              </w:rPr>
              <w:t>Iceberg lettuce, romaine lettuce, green leaf lettuce, red leaf lettuce, butter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lettuce, baby leaf lettuce (i.e., immature lettuce or leafy greens), escarole,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endive, spring mix, spinach, cabbage (green, red and savoy), kale, arugula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chard.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MANURE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excreta,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feathers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bedding)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amendment.</w:t>
            </w:r>
          </w:p>
        </w:tc>
      </w:tr>
      <w:tr>
        <w:trPr>
          <w:trHeight w:val="1193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MICROORGANISMS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Yeasts, molds, bacteria, viruses, protozoa, and microscopic parasites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significance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greens to decomposition or that otherwise may cause leafy greens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adulterated.</w:t>
            </w:r>
          </w:p>
        </w:tc>
      </w:tr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MONITOR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190"/>
              <w:rPr>
                <w:sz w:val="22"/>
              </w:rPr>
            </w:pPr>
            <w:r>
              <w:rPr>
                <w:sz w:val="22"/>
              </w:rPr>
              <w:t>To conduct a planned sequence of observations or measurements to assess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whether a process, point or procedure is under control and, when required,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measurement.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MONTHLY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69"/>
              <w:rPr>
                <w:sz w:val="22"/>
              </w:rPr>
            </w:pPr>
            <w:r>
              <w:rPr>
                <w:sz w:val="22"/>
              </w:rPr>
              <w:t>Because irrigation schedules and delivery of water is not always in a grower’s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 “monthly” for purposes of water sampling means within 35 days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sample.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1149" w:right="188" w:hanging="934"/>
              <w:rPr>
                <w:b/>
                <w:sz w:val="22"/>
              </w:rPr>
            </w:pPr>
            <w:r>
              <w:rPr>
                <w:b/>
                <w:sz w:val="22"/>
              </w:rPr>
              <w:t>MOST PROBABLE NUMBER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(MPN)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statistical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nature;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enumeration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microbes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sample, particularly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MUNICIPAL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30"/>
              <w:rPr>
                <w:sz w:val="22"/>
              </w:rPr>
            </w:pPr>
            <w:r>
              <w:rPr>
                <w:sz w:val="22"/>
              </w:rPr>
              <w:t>Water that is processed and treated by a municipality to meet USEPA drinking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825" w:right="384" w:hanging="412"/>
              <w:rPr>
                <w:b/>
                <w:sz w:val="22"/>
              </w:rPr>
            </w:pPr>
            <w:r>
              <w:rPr>
                <w:b/>
                <w:sz w:val="22"/>
              </w:rPr>
              <w:t>NON-SYNTHETIC CROP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TREATMENTS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532"/>
              <w:rPr>
                <w:sz w:val="22"/>
              </w:rPr>
            </w:pPr>
            <w:r>
              <w:rPr>
                <w:sz w:val="22"/>
              </w:rPr>
              <w:t>Any crop input that contains animal manure, an animal product, and/or an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animal by-product that is reasonably likely to contain human pathogens.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</w:tc>
      </w:tr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1"/>
              <w:ind w:left="107" w:right="245"/>
              <w:rPr>
                <w:sz w:val="22"/>
              </w:rPr>
            </w:pPr>
            <w:r>
              <w:rPr>
                <w:sz w:val="22"/>
              </w:rPr>
              <w:t>A water storage or conveyance system which is partially or fully open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unprotected such that water is exposed to the environment at any point from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source to the point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PACKING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51"/>
              <w:rPr>
                <w:sz w:val="22"/>
              </w:rPr>
            </w:pPr>
            <w:r>
              <w:rPr>
                <w:sz w:val="22"/>
              </w:rPr>
              <w:t>Placing leafy greens into a container other than packaging them and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incidental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e.g.,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performed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 the safe or effective packing of leafy greens (such as sorting, culling,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weighing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conveying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repacking)).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MILLION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(PPM)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Usually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concentration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999,999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particles.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PATHOGEN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disease-causing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virus,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parasite,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bacteria.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PEST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objectionable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insects,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birds,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rodents,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flies,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larvae.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POOLED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accumulation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free-flowing.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POTABLE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69"/>
              <w:rPr>
                <w:sz w:val="22"/>
              </w:rPr>
            </w:pPr>
            <w:r>
              <w:rPr>
                <w:sz w:val="22"/>
              </w:rPr>
              <w:t>Water that is safe to drink or to use for food preparation without risk of 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problems.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AUTHORITY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87"/>
              <w:rPr>
                <w:sz w:val="22"/>
              </w:rPr>
            </w:pPr>
            <w:r>
              <w:rPr>
                <w:sz w:val="22"/>
              </w:rPr>
              <w:t>A regulatory body, person, or organization that has specific responsibility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 regarding a particular process or method; these authorities publish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metrics,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methods.</w:t>
            </w:r>
          </w:p>
        </w:tc>
      </w:tr>
      <w:tr>
        <w:trPr>
          <w:trHeight w:val="3879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7" w:hanging="39"/>
              <w:rPr>
                <w:b/>
                <w:sz w:val="22"/>
              </w:rPr>
            </w:pPr>
            <w:r>
              <w:rPr>
                <w:b/>
                <w:sz w:val="22"/>
              </w:rPr>
              <w:t>READY-TO-EAT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(RTE)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FOOD</w:t>
            </w:r>
          </w:p>
          <w:p>
            <w:pPr>
              <w:pStyle w:val="TableParagraph"/>
              <w:spacing w:before="59"/>
              <w:ind w:left="254" w:right="219" w:hanging="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(EXCERPTED FROM USFDA</w:t>
            </w:r>
            <w:r>
              <w:rPr>
                <w:b/>
                <w:i/>
                <w:spacing w:val="-47"/>
                <w:sz w:val="22"/>
              </w:rPr>
              <w:t> </w:t>
            </w:r>
            <w:r>
              <w:rPr>
                <w:b/>
                <w:i/>
                <w:sz w:val="22"/>
              </w:rPr>
              <w:t>2005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MODEL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FOOD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CODE)</w:t>
            </w:r>
          </w:p>
        </w:tc>
        <w:tc>
          <w:tcPr>
            <w:tcW w:w="733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3" w:val="left" w:leader="none"/>
              </w:tabs>
              <w:spacing w:line="240" w:lineRule="auto" w:before="60" w:after="0"/>
              <w:ind w:left="402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"Ready-to-eat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44" w:val="left" w:leader="none"/>
                <w:tab w:pos="1081" w:val="left" w:leader="none"/>
              </w:tabs>
              <w:spacing w:line="240" w:lineRule="auto" w:before="0" w:after="0"/>
              <w:ind w:left="107" w:right="150" w:firstLine="346"/>
              <w:jc w:val="left"/>
              <w:rPr>
                <w:sz w:val="22"/>
              </w:rPr>
            </w:pPr>
            <w:r>
              <w:rPr>
                <w:sz w:val="22"/>
              </w:rPr>
              <w:t>Is in a form that is edible without additional preparation to achieve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</w:t>
              <w:tab/>
              <w:t>safety, as specified under one of the following: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3-401.11(A) or (B), §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3-401.12,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3-402.11,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3-401.11(C);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ind w:left="107" w:right="384" w:firstLine="297"/>
              <w:rPr>
                <w:sz w:val="22"/>
              </w:rPr>
            </w:pPr>
            <w:r>
              <w:rPr>
                <w:sz w:val="22"/>
              </w:rPr>
              <w:t>(d)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palatability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aesthetic,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epicurean,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gastronomic,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68" w:lineRule="exact" w:before="0" w:after="0"/>
              <w:ind w:left="402" w:right="0" w:hanging="296"/>
              <w:jc w:val="left"/>
              <w:rPr>
                <w:sz w:val="22"/>
              </w:rPr>
            </w:pPr>
            <w:r>
              <w:rPr>
                <w:sz w:val="22"/>
              </w:rPr>
              <w:t>"Ready-to-eat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food"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includes: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04" w:val="left" w:leader="none"/>
              </w:tabs>
              <w:spacing w:line="240" w:lineRule="auto" w:before="0" w:after="0"/>
              <w:ind w:left="107" w:right="661" w:firstLine="397"/>
              <w:jc w:val="left"/>
              <w:rPr>
                <w:sz w:val="22"/>
              </w:rPr>
            </w:pPr>
            <w:r>
              <w:rPr>
                <w:sz w:val="22"/>
              </w:rPr>
              <w:t>Raw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fruits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vegetables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302.15;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81" w:val="left" w:leader="none"/>
              </w:tabs>
              <w:spacing w:line="240" w:lineRule="auto" w:before="0" w:after="0"/>
              <w:ind w:left="107" w:right="654" w:firstLine="397"/>
              <w:jc w:val="left"/>
              <w:rPr>
                <w:sz w:val="22"/>
              </w:rPr>
            </w:pPr>
            <w:r>
              <w:rPr>
                <w:sz w:val="22"/>
              </w:rPr>
              <w:t>Fruits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vegetables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3-401.13;</w:t>
            </w:r>
          </w:p>
          <w:p>
            <w:pPr>
              <w:pStyle w:val="TableParagraph"/>
              <w:spacing w:before="1"/>
              <w:ind w:left="107" w:right="300" w:firstLine="397"/>
              <w:jc w:val="both"/>
              <w:rPr>
                <w:sz w:val="22"/>
              </w:rPr>
            </w:pPr>
            <w:r>
              <w:rPr>
                <w:sz w:val="22"/>
              </w:rPr>
              <w:t>(e) Plant FOOD for which further washing, cooking, or other processing 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not required for FOOD safety, and from which rinds, peels, husks, or shells,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naturally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removed.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868" w:right="840" w:firstLine="373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MITIGATION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194"/>
              <w:ind w:left="107"/>
              <w:rPr>
                <w:sz w:val="22"/>
              </w:rPr>
            </w:pPr>
            <w:r>
              <w:rPr>
                <w:sz w:val="22"/>
              </w:rPr>
              <w:t>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severity/impact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85" w:right="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SANITARY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FACILITY</w:t>
            </w:r>
          </w:p>
        </w:tc>
        <w:tc>
          <w:tcPr>
            <w:tcW w:w="7332" w:type="dxa"/>
          </w:tcPr>
          <w:p>
            <w:pPr>
              <w:pStyle w:val="TableParagraph"/>
              <w:spacing w:before="194"/>
              <w:ind w:left="107"/>
              <w:rPr>
                <w:sz w:val="22"/>
              </w:rPr>
            </w:pPr>
            <w:r>
              <w:rPr>
                <w:sz w:val="22"/>
              </w:rPr>
              <w:t>Includes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hand-washing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stations.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SANITIZE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97"/>
              <w:rPr>
                <w:sz w:val="22"/>
              </w:rPr>
            </w:pPr>
            <w:r>
              <w:rPr>
                <w:sz w:val="22"/>
              </w:rPr>
              <w:t>To adequately treat cleaned surfaces by a process that is effective in destroying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vegetative cells of microorganisms of public health significance, and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substantially reducing numbers of other undesirable microorganisms, but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adversely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affecting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consumer.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SEDIMENT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Undissolved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inorganic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deposited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water.</w:t>
            </w:r>
          </w:p>
        </w:tc>
      </w:tr>
      <w:tr>
        <w:trPr>
          <w:trHeight w:val="1462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39" w:right="106" w:hanging="1106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SHIGA-TOXIN PRODUCING </w:t>
            </w:r>
            <w:r>
              <w:rPr>
                <w:b/>
                <w:i/>
                <w:sz w:val="22"/>
              </w:rPr>
              <w:t>E.</w:t>
            </w:r>
            <w:r>
              <w:rPr>
                <w:b/>
                <w:i/>
                <w:spacing w:val="-48"/>
                <w:sz w:val="22"/>
              </w:rPr>
              <w:t> </w:t>
            </w:r>
            <w:r>
              <w:rPr>
                <w:b/>
                <w:i/>
                <w:sz w:val="22"/>
              </w:rPr>
              <w:t>COLI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51"/>
              <w:rPr>
                <w:sz w:val="22"/>
              </w:rPr>
            </w:pPr>
            <w:r>
              <w:rPr>
                <w:sz w:val="22"/>
              </w:rPr>
              <w:t>Bacteria found in the environment, foods, and animal and human intestines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produce a potent disease-causing toxin. The serogroup most commonly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severe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illness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hospitalization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United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States is </w:t>
            </w:r>
            <w:r>
              <w:rPr>
                <w:i/>
                <w:sz w:val="22"/>
              </w:rPr>
              <w:t>E. coli </w:t>
            </w:r>
            <w:r>
              <w:rPr>
                <w:sz w:val="22"/>
              </w:rPr>
              <w:t>O157; however, there are over 50 other serogroups that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illness.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SHIPPING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UNIT/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29"/>
              <w:rPr>
                <w:sz w:val="22"/>
              </w:rPr>
            </w:pPr>
            <w:r>
              <w:rPr>
                <w:sz w:val="22"/>
              </w:rPr>
              <w:t>Any cargo area used to transport leafy greens on the farm or from the farm to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cooling,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packing,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facilities.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811" w:right="790" w:firstLine="432"/>
              <w:rPr>
                <w:b/>
                <w:sz w:val="22"/>
              </w:rPr>
            </w:pPr>
            <w:r>
              <w:rPr>
                <w:b/>
                <w:sz w:val="22"/>
              </w:rPr>
              <w:t>SOIL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AMENDMENT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Elements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moss,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fertilizer,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life.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84" w:right="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SURFACE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WATER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conveyed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environment.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lakes,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streams,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reservoirs,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926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327" w:right="317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SYNTHETIC CROP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TREATMENTS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(CHEMICAL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FERTILIZERS)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520"/>
              <w:jc w:val="both"/>
              <w:rPr>
                <w:sz w:val="22"/>
              </w:rPr>
            </w:pPr>
            <w:r>
              <w:rPr>
                <w:sz w:val="22"/>
              </w:rPr>
              <w:t>Any crop inputs that may be refined, and/or chemically synthesized and/or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transformed through a chemical process (e.g. gypsum, lime, sulfur, potash,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ammonium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sulfate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</w:tc>
      </w:tr>
      <w:tr>
        <w:trPr>
          <w:trHeight w:val="1731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COLIFORMS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23"/>
              <w:rPr>
                <w:sz w:val="22"/>
              </w:rPr>
            </w:pPr>
            <w:r>
              <w:rPr>
                <w:sz w:val="22"/>
              </w:rPr>
              <w:t>Total coliforms are a group of related bacteria that are (with few exceptions)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harmful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humans.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EPA considers total coliforms to be a useful indicator of the possible presence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other pathogens for drinking water. Total coliforms are used to determine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adequacy of water treatment and the integrity of a water distribution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TRANSPORTER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96"/>
              <w:rPr>
                <w:sz w:val="22"/>
              </w:rPr>
            </w:pPr>
            <w:r>
              <w:rPr>
                <w:sz w:val="22"/>
              </w:rPr>
              <w:t>The entity responsible for transporting product from the field; LGMA guidelines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handlers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 harvesting.</w:t>
            </w:r>
          </w:p>
        </w:tc>
      </w:tr>
      <w:tr>
        <w:trPr>
          <w:trHeight w:val="92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29" w:right="491" w:hanging="419"/>
              <w:rPr>
                <w:b/>
                <w:sz w:val="22"/>
              </w:rPr>
            </w:pPr>
            <w:r>
              <w:rPr>
                <w:b/>
                <w:sz w:val="22"/>
              </w:rPr>
              <w:t>ULTRAVIOLET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INDEX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(UV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INDEX)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63"/>
              <w:jc w:val="both"/>
              <w:rPr>
                <w:sz w:val="22"/>
              </w:rPr>
            </w:pPr>
            <w:r>
              <w:rPr>
                <w:sz w:val="22"/>
              </w:rPr>
              <w:t>A measure of the solar ultraviolet intensity at the Earth's surface; indicates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day's exposure to ultraviolet rays. The UV index is measured around noon for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one-hour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rated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scale of 0-15.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1034" w:right="896" w:hanging="110"/>
              <w:rPr>
                <w:b/>
                <w:sz w:val="22"/>
              </w:rPr>
            </w:pPr>
            <w:r>
              <w:rPr>
                <w:b/>
                <w:sz w:val="22"/>
              </w:rPr>
              <w:t>VALIDATED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PROCESS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384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demonstrated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statistically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literature,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guidance.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VALIDATION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227"/>
              <w:rPr>
                <w:sz w:val="22"/>
              </w:rPr>
            </w:pPr>
            <w:r>
              <w:rPr>
                <w:sz w:val="22"/>
              </w:rPr>
              <w:t>The act of determining whether products or services conform to meet specific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7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84"/>
              <w:rPr>
                <w:sz w:val="22"/>
              </w:rPr>
            </w:pPr>
            <w:r>
              <w:rPr>
                <w:sz w:val="22"/>
              </w:rPr>
              <w:t>The act of confirming a product or service meets the requirements for which it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intended.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VISITOR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90"/>
              <w:rPr>
                <w:sz w:val="22"/>
              </w:rPr>
            </w:pPr>
            <w:r>
              <w:rPr>
                <w:sz w:val="22"/>
              </w:rPr>
              <w:t>Any person (other than personnel) who enters your field/operations with 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permission.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32" w:top="740" w:bottom="1220" w:left="120" w:right="820"/>
        </w:sectPr>
      </w:pPr>
    </w:p>
    <w:tbl>
      <w:tblPr>
        <w:tblW w:w="0" w:type="auto"/>
        <w:jc w:val="left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7332"/>
      </w:tblGrid>
      <w:tr>
        <w:trPr>
          <w:trHeight w:val="925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1079" w:right="396" w:hanging="657"/>
              <w:rPr>
                <w:b/>
                <w:sz w:val="22"/>
              </w:rPr>
            </w:pPr>
            <w:r>
              <w:rPr>
                <w:b/>
                <w:sz w:val="22"/>
              </w:rPr>
              <w:t>WATER DISTRIBUTION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Distribution systems -- consisting of pipes, pumps, valves, storage tanks,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reservoirs,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meters,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fittings,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hydraulic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appurtenances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 crop.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SOURCE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originates;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rivers,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lakes,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streams.</w:t>
            </w:r>
          </w:p>
        </w:tc>
      </w:tr>
      <w:tr>
        <w:trPr>
          <w:trHeight w:val="657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194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454"/>
              <w:rPr>
                <w:sz w:val="22"/>
              </w:rPr>
            </w:pPr>
            <w:r>
              <w:rPr>
                <w:sz w:val="22"/>
              </w:rPr>
              <w:t>Any process that improves the quality (safety) of the water to make it more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 end-use.</w:t>
            </w:r>
          </w:p>
        </w:tc>
      </w:tr>
      <w:tr>
        <w:trPr>
          <w:trHeight w:val="388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spacing w:before="60"/>
              <w:ind w:left="96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agricultural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1194" w:hRule="atLeast"/>
        </w:trPr>
        <w:tc>
          <w:tcPr>
            <w:tcW w:w="289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WELL</w:t>
            </w:r>
          </w:p>
        </w:tc>
        <w:tc>
          <w:tcPr>
            <w:tcW w:w="7332" w:type="dxa"/>
          </w:tcPr>
          <w:p>
            <w:pPr>
              <w:pStyle w:val="TableParagraph"/>
              <w:spacing w:before="60"/>
              <w:ind w:left="107" w:right="115"/>
              <w:rPr>
                <w:sz w:val="22"/>
              </w:rPr>
            </w:pPr>
            <w:r>
              <w:rPr>
                <w:sz w:val="22"/>
              </w:rPr>
              <w:t>An artificial excavation put down by any method for the purposes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withdrawing water from the underground aquifers. A bored, drilled, or driven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shaft,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reach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supplies</w:t>
            </w:r>
          </w:p>
        </w:tc>
      </w:tr>
    </w:tbl>
    <w:p>
      <w:pPr>
        <w:spacing w:before="101"/>
        <w:ind w:left="345" w:right="0" w:firstLine="0"/>
        <w:jc w:val="left"/>
        <w:rPr>
          <w:sz w:val="18"/>
        </w:rPr>
      </w:pPr>
      <w:r>
        <w:rPr>
          <w:sz w:val="18"/>
        </w:rPr>
        <w:t>92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345" w:right="0" w:firstLine="0"/>
        <w:jc w:val="left"/>
        <w:rPr>
          <w:sz w:val="18"/>
        </w:rPr>
      </w:pPr>
      <w:r>
        <w:rPr>
          <w:sz w:val="18"/>
        </w:rPr>
        <w:t>93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032" w:top="740" w:bottom="1220" w:left="120" w:right="820"/>
        </w:sectPr>
      </w:pPr>
    </w:p>
    <w:p>
      <w:pPr>
        <w:pStyle w:val="BodyText"/>
        <w:spacing w:before="9"/>
        <w:rPr>
          <w:sz w:val="11"/>
        </w:rPr>
      </w:pPr>
    </w:p>
    <w:p>
      <w:pPr>
        <w:spacing w:before="64"/>
        <w:ind w:left="345" w:right="0" w:firstLine="0"/>
        <w:jc w:val="left"/>
        <w:rPr>
          <w:sz w:val="18"/>
        </w:rPr>
      </w:pPr>
      <w:r>
        <w:rPr/>
        <w:pict>
          <v:group style="position:absolute;margin-left:48.900002pt;margin-top:-5.030666pt;width:514.2pt;height:43.75pt;mso-position-horizontal-relative:page;mso-position-vertical-relative:paragraph;z-index:15734784" coordorigin="978,-101" coordsize="10284,875">
            <v:rect style="position:absolute;left:978;top:-101;width:10284;height:458" filled="true" fillcolor="#6fac46" stroked="false">
              <v:fill type="solid"/>
            </v:rect>
            <v:rect style="position:absolute;left:978;top:356;width:10284;height:418" filled="true" fillcolor="#f1f1f1" stroked="false">
              <v:fill type="solid"/>
            </v:rect>
            <v:shape style="position:absolute;left:2448;top:444;width:733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4"/>
                      </w:rPr>
                    </w:pPr>
                    <w:r>
                      <w:rPr>
                        <w:rFonts w:ascii="Calibri Light"/>
                        <w:b w:val="0"/>
                        <w:sz w:val="24"/>
                      </w:rPr>
                      <w:t>AOAC</w:t>
                    </w:r>
                    <w:r>
                      <w:rPr>
                        <w:rFonts w:ascii="Calibri Light"/>
                        <w:b w:val="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International</w:t>
                    </w:r>
                    <w:r>
                      <w:rPr>
                        <w:rFonts w:ascii="Calibri Light"/>
                        <w:b w:val="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(formerly</w:t>
                    </w:r>
                    <w:r>
                      <w:rPr>
                        <w:rFonts w:ascii="Calibri Light"/>
                        <w:b w:val="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the</w:t>
                    </w:r>
                    <w:r>
                      <w:rPr>
                        <w:rFonts w:ascii="Calibri Light"/>
                        <w:b w:val="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Association</w:t>
                    </w:r>
                    <w:r>
                      <w:rPr>
                        <w:rFonts w:ascii="Calibri Light"/>
                        <w:b w:val="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of</w:t>
                    </w:r>
                    <w:r>
                      <w:rPr>
                        <w:rFonts w:ascii="Calibri Light"/>
                        <w:b w:val="0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Official</w:t>
                    </w:r>
                    <w:r>
                      <w:rPr>
                        <w:rFonts w:ascii="Calibri Light"/>
                        <w:b w:val="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Analytical</w:t>
                    </w:r>
                    <w:r>
                      <w:rPr>
                        <w:rFonts w:ascii="Calibri Light"/>
                        <w:b w:val="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 Light"/>
                        <w:b w:val="0"/>
                        <w:sz w:val="24"/>
                      </w:rPr>
                      <w:t>Chemists)</w:t>
                    </w:r>
                  </w:p>
                </w:txbxContent>
              </v:textbox>
              <w10:wrap type="none"/>
            </v:shape>
            <v:shape style="position:absolute;left:1008;top:444;width:57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 Light"/>
                        <w:b w:val="0"/>
                        <w:sz w:val="24"/>
                      </w:rPr>
                    </w:pPr>
                    <w:r>
                      <w:rPr>
                        <w:rFonts w:ascii="Calibri Light"/>
                        <w:b w:val="0"/>
                        <w:sz w:val="24"/>
                      </w:rPr>
                      <w:t>AOAC</w:t>
                    </w:r>
                  </w:p>
                </w:txbxContent>
              </v:textbox>
              <w10:wrap type="none"/>
            </v:shape>
            <v:shape style="position:absolute;left:978;top:-101;width:10284;height:458" type="#_x0000_t202" filled="true" fillcolor="#6fac46" stroked="false">
              <v:textbox inset="0,0,0,0">
                <w:txbxContent>
                  <w:p>
                    <w:pPr>
                      <w:spacing w:before="76"/>
                      <w:ind w:left="30" w:right="0" w:firstLine="0"/>
                      <w:jc w:val="left"/>
                      <w:rPr>
                        <w:rFonts w:ascii="Gill Sans MT"/>
                        <w:sz w:val="22"/>
                      </w:rPr>
                    </w:pPr>
                    <w:r>
                      <w:rPr>
                        <w:rFonts w:ascii="Gill Sans MT"/>
                        <w:color w:val="FFFFFF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2"/>
                      </w:rPr>
                      <w:t>CRONYMS</w:t>
                    </w:r>
                    <w:r>
                      <w:rPr>
                        <w:rFonts w:ascii="Gill Sans MT"/>
                        <w:color w:val="FFFFFF"/>
                        <w:spacing w:val="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Gill Sans MT"/>
                        <w:color w:val="FFFFFF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8"/>
                      </w:rPr>
                      <w:t>A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2"/>
                      </w:rPr>
                      <w:t>BBREVIATIONS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sz w:val="18"/>
        </w:rPr>
        <w:t>94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tabs>
          <w:tab w:pos="2327" w:val="left" w:leader="none"/>
        </w:tabs>
        <w:spacing w:line="240" w:lineRule="auto" w:before="52"/>
        <w:rPr>
          <w:b w:val="0"/>
        </w:rPr>
      </w:pPr>
      <w:r>
        <w:rPr/>
        <w:pict>
          <v:shape style="position:absolute;margin-left:48.900002pt;margin-top:21.465752pt;width:514.2pt;height:18.850pt;mso-position-horizontal-relative:page;mso-position-vertical-relative:paragraph;z-index:-15727616;mso-wrap-distance-left:0;mso-wrap-distance-right:0" type="#_x0000_t202" filled="true" fillcolor="#f1f1f1" stroked="false"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CFU</w:t>
                    <w:tab/>
                    <w:t>Colony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forming</w:t>
                  </w:r>
                  <w:r>
                    <w:rPr>
                      <w:rFonts w:ascii="Calibri Light"/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units</w:t>
                  </w:r>
                </w:p>
              </w:txbxContent>
            </v:textbox>
            <v:fill type="solid"/>
            <w10:wrap type="topAndBottom"/>
          </v:shape>
        </w:pict>
      </w:r>
      <w:bookmarkStart w:name="Acronyms and Abbreviations" w:id="1"/>
      <w:bookmarkEnd w:id="1"/>
      <w:r>
        <w:rPr/>
      </w:r>
      <w:r>
        <w:rPr>
          <w:b w:val="0"/>
        </w:rPr>
        <w:t>CAFOs</w:t>
        <w:tab/>
        <w:t>Concentrated</w:t>
      </w:r>
      <w:r>
        <w:rPr>
          <w:b w:val="0"/>
          <w:spacing w:val="-7"/>
        </w:rPr>
        <w:t> </w:t>
      </w:r>
      <w:r>
        <w:rPr>
          <w:b w:val="0"/>
        </w:rPr>
        <w:t>animal</w:t>
      </w:r>
      <w:r>
        <w:rPr>
          <w:b w:val="0"/>
          <w:spacing w:val="-6"/>
        </w:rPr>
        <w:t> </w:t>
      </w:r>
      <w:r>
        <w:rPr>
          <w:b w:val="0"/>
        </w:rPr>
        <w:t>feeding</w:t>
      </w:r>
      <w:r>
        <w:rPr>
          <w:b w:val="0"/>
          <w:spacing w:val="-5"/>
        </w:rPr>
        <w:t> </w:t>
      </w:r>
      <w:r>
        <w:rPr>
          <w:b w:val="0"/>
        </w:rPr>
        <w:t>operations</w:t>
      </w:r>
    </w:p>
    <w:p>
      <w:pPr>
        <w:tabs>
          <w:tab w:pos="2327" w:val="left" w:leader="none"/>
        </w:tabs>
        <w:spacing w:line="277" w:lineRule="exact" w:before="0" w:after="84"/>
        <w:ind w:left="88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sz w:val="24"/>
        </w:rPr>
        <w:t>cGMP</w:t>
        <w:tab/>
        <w:t>Current</w:t>
      </w:r>
      <w:r>
        <w:rPr>
          <w:rFonts w:ascii="Calibri Light"/>
          <w:b w:val="0"/>
          <w:spacing w:val="-2"/>
          <w:sz w:val="24"/>
        </w:rPr>
        <w:t> </w:t>
      </w:r>
      <w:r>
        <w:rPr>
          <w:rFonts w:ascii="Calibri Light"/>
          <w:b w:val="0"/>
          <w:sz w:val="24"/>
        </w:rPr>
        <w:t>good</w:t>
      </w:r>
      <w:r>
        <w:rPr>
          <w:rFonts w:ascii="Calibri Light"/>
          <w:b w:val="0"/>
          <w:spacing w:val="-3"/>
          <w:sz w:val="24"/>
        </w:rPr>
        <w:t> </w:t>
      </w:r>
      <w:r>
        <w:rPr>
          <w:rFonts w:ascii="Calibri Light"/>
          <w:b w:val="0"/>
          <w:sz w:val="24"/>
        </w:rPr>
        <w:t>manufacturing</w:t>
      </w:r>
      <w:r>
        <w:rPr>
          <w:rFonts w:ascii="Calibri Light"/>
          <w:b w:val="0"/>
          <w:spacing w:val="-2"/>
          <w:sz w:val="24"/>
        </w:rPr>
        <w:t> </w:t>
      </w:r>
      <w:r>
        <w:rPr>
          <w:rFonts w:ascii="Calibri Light"/>
          <w:b w:val="0"/>
          <w:sz w:val="24"/>
        </w:rPr>
        <w:t>practices</w:t>
      </w:r>
    </w:p>
    <w:p>
      <w:pPr>
        <w:pStyle w:val="BodyText"/>
        <w:ind w:left="858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 style="width:514.2pt;height:18.850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COA</w:t>
                    <w:tab/>
                    <w:t>Certificate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of</w:t>
                  </w:r>
                  <w:r>
                    <w:rPr>
                      <w:rFonts w:ascii="Calibri Light"/>
                      <w:b w:val="0"/>
                      <w:spacing w:val="-2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analysis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pStyle w:val="Heading1"/>
        <w:tabs>
          <w:tab w:pos="2327" w:val="left" w:leader="none"/>
        </w:tabs>
        <w:spacing w:line="264" w:lineRule="exact"/>
        <w:rPr>
          <w:b w:val="0"/>
        </w:rPr>
      </w:pPr>
      <w:r>
        <w:rPr/>
        <w:pict>
          <v:shape style="position:absolute;margin-left:48.900002pt;margin-top:17.43pt;width:514.2pt;height:18.850pt;mso-position-horizontal-relative:page;mso-position-vertical-relative:paragraph;z-index:-15726592;mso-wrap-distance-left:0;mso-wrap-distance-right:0" type="#_x0000_t202" filled="true" fillcolor="#f1f1f1" stroked="false"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FDA</w:t>
                    <w:tab/>
                    <w:t>Food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and</w:t>
                  </w:r>
                  <w:r>
                    <w:rPr>
                      <w:rFonts w:ascii="Calibri Light"/>
                      <w:b w:val="0"/>
                      <w:spacing w:val="-2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Drug</w:t>
                  </w:r>
                  <w:r>
                    <w:rPr>
                      <w:rFonts w:ascii="Calibri Light"/>
                      <w:b w:val="0"/>
                      <w:spacing w:val="-2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Administration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 w:val="0"/>
        </w:rPr>
        <w:t>DL</w:t>
        <w:tab/>
        <w:t>Detection</w:t>
      </w:r>
      <w:r>
        <w:rPr>
          <w:b w:val="0"/>
          <w:spacing w:val="-3"/>
        </w:rPr>
        <w:t> </w:t>
      </w:r>
      <w:r>
        <w:rPr>
          <w:b w:val="0"/>
        </w:rPr>
        <w:t>limit</w:t>
      </w:r>
    </w:p>
    <w:p>
      <w:pPr>
        <w:tabs>
          <w:tab w:pos="2327" w:val="left" w:leader="none"/>
        </w:tabs>
        <w:spacing w:line="277" w:lineRule="exact" w:before="0" w:after="86"/>
        <w:ind w:left="88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sz w:val="24"/>
        </w:rPr>
        <w:t>FSMA</w:t>
        <w:tab/>
        <w:t>Food</w:t>
      </w:r>
      <w:r>
        <w:rPr>
          <w:rFonts w:ascii="Calibri Light"/>
          <w:b w:val="0"/>
          <w:spacing w:val="-3"/>
          <w:sz w:val="24"/>
        </w:rPr>
        <w:t> </w:t>
      </w:r>
      <w:r>
        <w:rPr>
          <w:rFonts w:ascii="Calibri Light"/>
          <w:b w:val="0"/>
          <w:sz w:val="24"/>
        </w:rPr>
        <w:t>Safety</w:t>
      </w:r>
      <w:r>
        <w:rPr>
          <w:rFonts w:ascii="Calibri Light"/>
          <w:b w:val="0"/>
          <w:spacing w:val="-2"/>
          <w:sz w:val="24"/>
        </w:rPr>
        <w:t> </w:t>
      </w:r>
      <w:r>
        <w:rPr>
          <w:rFonts w:ascii="Calibri Light"/>
          <w:b w:val="0"/>
          <w:sz w:val="24"/>
        </w:rPr>
        <w:t>Modernization</w:t>
      </w:r>
      <w:r>
        <w:rPr>
          <w:rFonts w:ascii="Calibri Light"/>
          <w:b w:val="0"/>
          <w:spacing w:val="-2"/>
          <w:sz w:val="24"/>
        </w:rPr>
        <w:t> </w:t>
      </w:r>
      <w:r>
        <w:rPr>
          <w:rFonts w:ascii="Calibri Light"/>
          <w:b w:val="0"/>
          <w:sz w:val="24"/>
        </w:rPr>
        <w:t>Act</w:t>
      </w:r>
    </w:p>
    <w:p>
      <w:pPr>
        <w:pStyle w:val="BodyText"/>
        <w:ind w:left="858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 style="width:514.2pt;height:18.850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GAPs</w:t>
                    <w:tab/>
                    <w:t>Good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agricultural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practices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pStyle w:val="Heading1"/>
        <w:tabs>
          <w:tab w:pos="2327" w:val="left" w:leader="none"/>
        </w:tabs>
        <w:spacing w:line="264" w:lineRule="exact"/>
        <w:rPr>
          <w:b w:val="0"/>
        </w:rPr>
      </w:pPr>
      <w:r>
        <w:rPr/>
        <w:pict>
          <v:shape style="position:absolute;margin-left:48.900002pt;margin-top:17.43pt;width:514.2pt;height:18.850pt;mso-position-horizontal-relative:page;mso-position-vertical-relative:paragraph;z-index:-15725568;mso-wrap-distance-left:0;mso-wrap-distance-right:0" type="#_x0000_t202" filled="true" fillcolor="#f1f1f1" stroked="false"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HACCP</w:t>
                    <w:tab/>
                    <w:t>Hazard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analysis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critical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control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point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 w:val="0"/>
        </w:rPr>
        <w:t>GLPs</w:t>
        <w:tab/>
        <w:t>Good</w:t>
      </w:r>
      <w:r>
        <w:rPr>
          <w:b w:val="0"/>
          <w:spacing w:val="-3"/>
        </w:rPr>
        <w:t> </w:t>
      </w:r>
      <w:r>
        <w:rPr>
          <w:b w:val="0"/>
        </w:rPr>
        <w:t>laboratory</w:t>
      </w:r>
      <w:r>
        <w:rPr>
          <w:b w:val="0"/>
          <w:spacing w:val="-2"/>
        </w:rPr>
        <w:t> </w:t>
      </w:r>
      <w:r>
        <w:rPr>
          <w:b w:val="0"/>
        </w:rPr>
        <w:t>practices</w:t>
      </w:r>
    </w:p>
    <w:p>
      <w:pPr>
        <w:tabs>
          <w:tab w:pos="2327" w:val="left" w:leader="none"/>
        </w:tabs>
        <w:spacing w:line="277" w:lineRule="exact" w:before="0" w:after="84"/>
        <w:ind w:left="88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sz w:val="24"/>
        </w:rPr>
        <w:t>mL</w:t>
        <w:tab/>
        <w:t>Milliliter</w:t>
      </w:r>
    </w:p>
    <w:p>
      <w:pPr>
        <w:pStyle w:val="BodyText"/>
        <w:ind w:left="858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 style="width:514.2pt;height:18.850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MPN</w:t>
                    <w:tab/>
                    <w:t>Most</w:t>
                  </w:r>
                  <w:r>
                    <w:rPr>
                      <w:rFonts w:ascii="Calibri Light"/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probable</w:t>
                  </w:r>
                  <w:r>
                    <w:rPr>
                      <w:rFonts w:ascii="Calibri Light"/>
                      <w:b w:val="0"/>
                      <w:spacing w:val="-2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number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pStyle w:val="Heading1"/>
        <w:tabs>
          <w:tab w:pos="2327" w:val="left" w:leader="none"/>
        </w:tabs>
        <w:spacing w:line="264" w:lineRule="exact"/>
        <w:rPr>
          <w:b w:val="0"/>
        </w:rPr>
      </w:pPr>
      <w:r>
        <w:rPr>
          <w:b w:val="0"/>
        </w:rPr>
        <w:t>NRCS</w:t>
        <w:tab/>
        <w:t>Natural</w:t>
      </w:r>
      <w:r>
        <w:rPr>
          <w:b w:val="0"/>
          <w:spacing w:val="-4"/>
        </w:rPr>
        <w:t> </w:t>
      </w:r>
      <w:r>
        <w:rPr>
          <w:b w:val="0"/>
        </w:rPr>
        <w:t>Resources</w:t>
      </w:r>
      <w:r>
        <w:rPr>
          <w:b w:val="0"/>
          <w:spacing w:val="-3"/>
        </w:rPr>
        <w:t> </w:t>
      </w:r>
      <w:r>
        <w:rPr>
          <w:b w:val="0"/>
        </w:rPr>
        <w:t>Conservation</w:t>
      </w:r>
      <w:r>
        <w:rPr>
          <w:b w:val="0"/>
          <w:spacing w:val="-3"/>
        </w:rPr>
        <w:t> </w:t>
      </w:r>
      <w:r>
        <w:rPr>
          <w:b w:val="0"/>
        </w:rPr>
        <w:t>Service</w:t>
      </w:r>
    </w:p>
    <w:p>
      <w:pPr>
        <w:tabs>
          <w:tab w:pos="2327" w:val="left" w:leader="none"/>
        </w:tabs>
        <w:spacing w:before="84"/>
        <w:ind w:left="888" w:right="0" w:firstLine="0"/>
        <w:jc w:val="left"/>
        <w:rPr>
          <w:rFonts w:ascii="Calibri Light"/>
          <w:b w:val="0"/>
          <w:sz w:val="24"/>
        </w:rPr>
      </w:pPr>
      <w:r>
        <w:rPr/>
        <w:pict>
          <v:shape style="position:absolute;margin-left:48.900002pt;margin-top:23.065771pt;width:514.2pt;height:18.850pt;mso-position-horizontal-relative:page;mso-position-vertical-relative:paragraph;z-index:-15724544;mso-wrap-distance-left:0;mso-wrap-distance-right:0" type="#_x0000_t202" filled="true" fillcolor="#f1f1f1" stroked="false"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SOP</w:t>
                    <w:tab/>
                    <w:t>Standard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operating</w:t>
                  </w:r>
                  <w:r>
                    <w:rPr>
                      <w:rFonts w:ascii="Calibri Light"/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procedure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Calibri Light"/>
          <w:b w:val="0"/>
          <w:sz w:val="24"/>
        </w:rPr>
        <w:t>PPM</w:t>
        <w:tab/>
        <w:t>Parts</w:t>
      </w:r>
      <w:r>
        <w:rPr>
          <w:rFonts w:ascii="Calibri Light"/>
          <w:b w:val="0"/>
          <w:spacing w:val="-3"/>
          <w:sz w:val="24"/>
        </w:rPr>
        <w:t> </w:t>
      </w:r>
      <w:r>
        <w:rPr>
          <w:rFonts w:ascii="Calibri Light"/>
          <w:b w:val="0"/>
          <w:sz w:val="24"/>
        </w:rPr>
        <w:t>per</w:t>
      </w:r>
      <w:r>
        <w:rPr>
          <w:rFonts w:ascii="Calibri Light"/>
          <w:b w:val="0"/>
          <w:spacing w:val="-2"/>
          <w:sz w:val="24"/>
        </w:rPr>
        <w:t> </w:t>
      </w:r>
      <w:r>
        <w:rPr>
          <w:rFonts w:ascii="Calibri Light"/>
          <w:b w:val="0"/>
          <w:sz w:val="24"/>
        </w:rPr>
        <w:t>million</w:t>
      </w:r>
    </w:p>
    <w:p>
      <w:pPr>
        <w:pStyle w:val="Heading1"/>
        <w:tabs>
          <w:tab w:pos="2327" w:val="left" w:leader="none"/>
        </w:tabs>
        <w:spacing w:line="277" w:lineRule="exact" w:after="84"/>
        <w:rPr>
          <w:b w:val="0"/>
        </w:rPr>
      </w:pPr>
      <w:r>
        <w:rPr>
          <w:b w:val="0"/>
        </w:rPr>
        <w:t>SSOPs</w:t>
        <w:tab/>
        <w:t>Sanitation</w:t>
      </w:r>
      <w:r>
        <w:rPr>
          <w:b w:val="0"/>
          <w:spacing w:val="-3"/>
        </w:rPr>
        <w:t> </w:t>
      </w:r>
      <w:r>
        <w:rPr>
          <w:b w:val="0"/>
        </w:rPr>
        <w:t>standard</w:t>
      </w:r>
      <w:r>
        <w:rPr>
          <w:b w:val="0"/>
          <w:spacing w:val="-3"/>
        </w:rPr>
        <w:t> </w:t>
      </w:r>
      <w:r>
        <w:rPr>
          <w:b w:val="0"/>
        </w:rPr>
        <w:t>operating</w:t>
      </w:r>
      <w:r>
        <w:rPr>
          <w:b w:val="0"/>
          <w:spacing w:val="-3"/>
        </w:rPr>
        <w:t> </w:t>
      </w:r>
      <w:r>
        <w:rPr>
          <w:b w:val="0"/>
        </w:rPr>
        <w:t>procedures</w:t>
      </w:r>
    </w:p>
    <w:p>
      <w:pPr>
        <w:pStyle w:val="BodyText"/>
        <w:ind w:left="858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 style="width:514.2pt;height:18.9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i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STEC</w:t>
                    <w:tab/>
                    <w:t>Shiga-toxin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producing</w:t>
                  </w:r>
                  <w:r>
                    <w:rPr>
                      <w:rFonts w:ascii="Calibri Light"/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i/>
                      <w:sz w:val="24"/>
                    </w:rPr>
                    <w:t>E.</w:t>
                  </w:r>
                  <w:r>
                    <w:rPr>
                      <w:rFonts w:ascii="Calibri Light"/>
                      <w:b w:val="0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i/>
                      <w:sz w:val="24"/>
                    </w:rPr>
                    <w:t>coli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tabs>
          <w:tab w:pos="2327" w:val="left" w:leader="none"/>
        </w:tabs>
        <w:spacing w:line="265" w:lineRule="exact" w:before="0"/>
        <w:ind w:left="888" w:right="0" w:firstLine="0"/>
        <w:jc w:val="left"/>
        <w:rPr>
          <w:sz w:val="24"/>
        </w:rPr>
      </w:pPr>
      <w:r>
        <w:rPr/>
        <w:pict>
          <v:shape style="position:absolute;margin-left:48.900002pt;margin-top:17.490pt;width:514.2pt;height:18.850pt;mso-position-horizontal-relative:page;mso-position-vertical-relative:paragraph;z-index:-15723520;mso-wrap-distance-left:0;mso-wrap-distance-right:0" type="#_x0000_t202" filled="true" fillcolor="#f1f1f1" stroked="false"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USDA</w:t>
                    <w:tab/>
                    <w:t>United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States</w:t>
                  </w:r>
                  <w:r>
                    <w:rPr>
                      <w:rFonts w:ascii="Calibri Light"/>
                      <w:b w:val="0"/>
                      <w:spacing w:val="-3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Department</w:t>
                  </w:r>
                  <w:r>
                    <w:rPr>
                      <w:rFonts w:ascii="Calibri Light"/>
                      <w:b w:val="0"/>
                      <w:spacing w:val="-1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of</w:t>
                  </w:r>
                  <w:r>
                    <w:rPr>
                      <w:rFonts w:ascii="Calibri Light"/>
                      <w:b w:val="0"/>
                      <w:spacing w:val="-2"/>
                      <w:sz w:val="24"/>
                    </w:rPr>
                    <w:t> </w:t>
                  </w:r>
                  <w:r>
                    <w:rPr>
                      <w:rFonts w:ascii="Calibri Light"/>
                      <w:b w:val="0"/>
                      <w:sz w:val="24"/>
                    </w:rPr>
                    <w:t>Agriculture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Calibri Light"/>
          <w:b w:val="0"/>
          <w:sz w:val="24"/>
        </w:rPr>
        <w:t>TMECC</w:t>
        <w:tab/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examination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composting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compost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EPA</w:t>
      </w:r>
    </w:p>
    <w:p>
      <w:pPr>
        <w:pStyle w:val="Heading1"/>
        <w:tabs>
          <w:tab w:pos="2327" w:val="left" w:leader="none"/>
        </w:tabs>
        <w:spacing w:line="277" w:lineRule="exact" w:after="84"/>
        <w:rPr>
          <w:b w:val="0"/>
        </w:rPr>
      </w:pPr>
      <w:r>
        <w:rPr>
          <w:b w:val="0"/>
        </w:rPr>
        <w:t>US</w:t>
      </w:r>
      <w:r>
        <w:rPr>
          <w:b w:val="0"/>
          <w:spacing w:val="-1"/>
        </w:rPr>
        <w:t> </w:t>
      </w:r>
      <w:r>
        <w:rPr>
          <w:b w:val="0"/>
        </w:rPr>
        <w:t>EPA</w:t>
        <w:tab/>
        <w:t>United</w:t>
      </w:r>
      <w:r>
        <w:rPr>
          <w:b w:val="0"/>
          <w:spacing w:val="-2"/>
        </w:rPr>
        <w:t> </w:t>
      </w:r>
      <w:r>
        <w:rPr>
          <w:b w:val="0"/>
        </w:rPr>
        <w:t>States</w:t>
      </w:r>
      <w:r>
        <w:rPr>
          <w:b w:val="0"/>
          <w:spacing w:val="-3"/>
        </w:rPr>
        <w:t> </w:t>
      </w:r>
      <w:r>
        <w:rPr>
          <w:b w:val="0"/>
        </w:rPr>
        <w:t>Environmental</w:t>
      </w:r>
      <w:r>
        <w:rPr>
          <w:b w:val="0"/>
          <w:spacing w:val="-3"/>
        </w:rPr>
        <w:t> </w:t>
      </w:r>
      <w:r>
        <w:rPr>
          <w:b w:val="0"/>
        </w:rPr>
        <w:t>Protection</w:t>
      </w:r>
      <w:r>
        <w:rPr>
          <w:b w:val="0"/>
          <w:spacing w:val="-2"/>
        </w:rPr>
        <w:t> </w:t>
      </w:r>
      <w:r>
        <w:rPr>
          <w:b w:val="0"/>
        </w:rPr>
        <w:t>Agency</w:t>
      </w:r>
    </w:p>
    <w:p>
      <w:pPr>
        <w:pStyle w:val="BodyText"/>
        <w:ind w:left="858"/>
        <w:rPr>
          <w:rFonts w:ascii="Calibri Light"/>
          <w:sz w:val="20"/>
        </w:rPr>
      </w:pPr>
      <w:r>
        <w:rPr>
          <w:rFonts w:ascii="Calibri Light"/>
          <w:sz w:val="20"/>
        </w:rPr>
        <w:pict>
          <v:shape style="width:514.2pt;height:18.850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tabs>
                      <w:tab w:pos="1469" w:val="left" w:leader="none"/>
                    </w:tabs>
                    <w:spacing w:line="292" w:lineRule="exact" w:before="0"/>
                    <w:ind w:left="30" w:right="0" w:firstLine="0"/>
                    <w:jc w:val="left"/>
                    <w:rPr>
                      <w:rFonts w:ascii="Calibri Light"/>
                      <w:b w:val="0"/>
                      <w:sz w:val="24"/>
                    </w:rPr>
                  </w:pPr>
                  <w:r>
                    <w:rPr>
                      <w:rFonts w:ascii="Calibri Light"/>
                      <w:b w:val="0"/>
                      <w:sz w:val="24"/>
                    </w:rPr>
                    <w:t>UV</w:t>
                    <w:tab/>
                    <w:t>Ultraviolet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z w:val="20"/>
        </w:rPr>
      </w:r>
    </w:p>
    <w:p>
      <w:pPr>
        <w:tabs>
          <w:tab w:pos="2327" w:val="left" w:leader="none"/>
        </w:tabs>
        <w:spacing w:line="264" w:lineRule="exact" w:before="0"/>
        <w:ind w:left="888" w:right="0" w:firstLine="0"/>
        <w:jc w:val="left"/>
        <w:rPr>
          <w:rFonts w:ascii="Calibri Light"/>
          <w:b w:val="0"/>
          <w:sz w:val="24"/>
        </w:rPr>
      </w:pPr>
      <w:r>
        <w:rPr>
          <w:rFonts w:ascii="Calibri Light"/>
          <w:b w:val="0"/>
          <w:sz w:val="24"/>
        </w:rPr>
        <w:t>WHO</w:t>
        <w:tab/>
        <w:t>World</w:t>
      </w:r>
      <w:r>
        <w:rPr>
          <w:rFonts w:ascii="Calibri Light"/>
          <w:b w:val="0"/>
          <w:spacing w:val="-3"/>
          <w:sz w:val="24"/>
        </w:rPr>
        <w:t> </w:t>
      </w:r>
      <w:r>
        <w:rPr>
          <w:rFonts w:ascii="Calibri Light"/>
          <w:b w:val="0"/>
          <w:sz w:val="24"/>
        </w:rPr>
        <w:t>Health</w:t>
      </w:r>
      <w:r>
        <w:rPr>
          <w:rFonts w:ascii="Calibri Light"/>
          <w:b w:val="0"/>
          <w:spacing w:val="-3"/>
          <w:sz w:val="24"/>
        </w:rPr>
        <w:t> </w:t>
      </w:r>
      <w:r>
        <w:rPr>
          <w:rFonts w:ascii="Calibri Light"/>
          <w:b w:val="0"/>
          <w:sz w:val="24"/>
        </w:rPr>
        <w:t>Organization</w:t>
      </w:r>
    </w:p>
    <w:p>
      <w:pPr>
        <w:spacing w:after="0" w:line="264" w:lineRule="exact"/>
        <w:jc w:val="left"/>
        <w:rPr>
          <w:rFonts w:ascii="Calibri Light"/>
          <w:sz w:val="24"/>
        </w:rPr>
        <w:sectPr>
          <w:pgSz w:w="12240" w:h="15840"/>
          <w:pgMar w:header="0" w:footer="1032" w:top="700" w:bottom="1300" w:left="120" w:right="82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10387"/>
      </w:tblGrid>
      <w:tr>
        <w:trPr>
          <w:trHeight w:val="398" w:hRule="atLeast"/>
        </w:trPr>
        <w:tc>
          <w:tcPr>
            <w:tcW w:w="655" w:type="dxa"/>
          </w:tcPr>
          <w:p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1022</w:t>
            </w:r>
          </w:p>
        </w:tc>
        <w:tc>
          <w:tcPr>
            <w:tcW w:w="10387" w:type="dxa"/>
          </w:tcPr>
          <w:p>
            <w:pPr>
              <w:pStyle w:val="TableParagraph"/>
              <w:tabs>
                <w:tab w:pos="10373" w:val="left" w:leader="none"/>
              </w:tabs>
              <w:spacing w:before="21"/>
              <w:ind w:left="89"/>
              <w:rPr>
                <w:rFonts w:ascii="Gill Sans MT"/>
                <w:sz w:val="24"/>
              </w:rPr>
            </w:pPr>
            <w:bookmarkStart w:name="The Best Practices for Formerly Flooded " w:id="2"/>
            <w:bookmarkEnd w:id="2"/>
            <w:r>
              <w:rPr/>
            </w:r>
            <w:r>
              <w:rPr>
                <w:rFonts w:ascii="Gill Sans MT"/>
                <w:spacing w:val="-24"/>
                <w:w w:val="79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The</w:t>
            </w:r>
            <w:r>
              <w:rPr>
                <w:rFonts w:ascii="Gill Sans MT"/>
                <w:spacing w:val="34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Best</w:t>
            </w:r>
            <w:r>
              <w:rPr>
                <w:rFonts w:ascii="Gill Sans MT"/>
                <w:spacing w:val="35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Practices</w:t>
            </w:r>
            <w:r>
              <w:rPr>
                <w:rFonts w:ascii="Gill Sans MT"/>
                <w:spacing w:val="35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for</w:t>
            </w:r>
            <w:r>
              <w:rPr>
                <w:rFonts w:ascii="Gill Sans MT"/>
                <w:spacing w:val="39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Formerly</w:t>
            </w:r>
            <w:r>
              <w:rPr>
                <w:rFonts w:ascii="Gill Sans MT"/>
                <w:spacing w:val="34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Flooded</w:t>
            </w:r>
            <w:r>
              <w:rPr>
                <w:rFonts w:ascii="Gill Sans MT"/>
                <w:spacing w:val="35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Production</w:t>
            </w:r>
            <w:r>
              <w:rPr>
                <w:rFonts w:ascii="Gill Sans MT"/>
                <w:spacing w:val="37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Ground</w:t>
            </w:r>
            <w:r>
              <w:rPr>
                <w:rFonts w:ascii="Gill Sans MT"/>
                <w:spacing w:val="35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Are:</w:t>
            </w:r>
            <w:r>
              <w:rPr>
                <w:rFonts w:ascii="Gill Sans MT"/>
                <w:sz w:val="24"/>
                <w:shd w:fill="A8D08D" w:color="auto" w:val="clear"/>
              </w:rPr>
              <w:tab/>
            </w:r>
          </w:p>
        </w:tc>
      </w:tr>
      <w:tr>
        <w:trPr>
          <w:trHeight w:val="361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1023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replanting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1024</w:t>
            </w:r>
          </w:p>
        </w:tc>
        <w:tc>
          <w:tcPr>
            <w:tcW w:w="10387" w:type="dxa"/>
          </w:tcPr>
          <w:p>
            <w:pPr>
              <w:pStyle w:val="TableParagraph"/>
              <w:spacing w:line="245" w:lineRule="exact"/>
              <w:ind w:left="389"/>
              <w:rPr>
                <w:sz w:val="22"/>
              </w:rPr>
            </w:pPr>
            <w:r>
              <w:rPr>
                <w:sz w:val="22"/>
              </w:rPr>
              <w:t>detailed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1025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assessing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third-party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consultants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laboratories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1027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experience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1028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drainage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river,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irrigation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significant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1029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upstream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9"/>
              <w:ind w:left="50"/>
              <w:rPr>
                <w:sz w:val="18"/>
              </w:rPr>
            </w:pPr>
            <w:r>
              <w:rPr>
                <w:sz w:val="18"/>
              </w:rPr>
              <w:t>1030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90" w:val="left" w:leader="none"/>
              </w:tabs>
              <w:spacing w:line="240" w:lineRule="auto" w:before="59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Allow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sufficiently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reworked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subsequent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flooded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1031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formerly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floodwaters.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1033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tillage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survival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1034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pathogenic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organisms.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1035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planting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1036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leafy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greens.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shorten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1037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microorganisms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compost.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1038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samples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flooding.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1039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Sample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microorganisms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1040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indicator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microorganisms.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Microbial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sampling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valuable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regarding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1041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relative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risks;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however,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itself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flooded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1042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pathogens.</w:t>
            </w:r>
          </w:p>
        </w:tc>
      </w:tr>
      <w:tr>
        <w:trPr>
          <w:trHeight w:val="400" w:hRule="atLeast"/>
        </w:trPr>
        <w:tc>
          <w:tcPr>
            <w:tcW w:w="655" w:type="dxa"/>
          </w:tcPr>
          <w:p>
            <w:pPr>
              <w:pStyle w:val="TableParagraph"/>
              <w:spacing w:before="109"/>
              <w:ind w:left="50"/>
              <w:rPr>
                <w:sz w:val="18"/>
              </w:rPr>
            </w:pPr>
            <w:r>
              <w:rPr>
                <w:sz w:val="18"/>
              </w:rPr>
              <w:t>1043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90" w:val="left" w:leader="none"/>
              </w:tabs>
              <w:spacing w:line="240" w:lineRule="auto" w:before="59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formerly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flooded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1044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samples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1045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reductions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microorganisms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within</w:t>
            </w:r>
          </w:p>
        </w:tc>
      </w:tr>
      <w:tr>
        <w:trPr>
          <w:trHeight w:val="306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1046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interval.</w:t>
            </w:r>
          </w:p>
        </w:tc>
      </w:tr>
      <w:tr>
        <w:trPr>
          <w:trHeight w:val="362" w:hRule="atLeast"/>
        </w:trPr>
        <w:tc>
          <w:tcPr>
            <w:tcW w:w="655" w:type="dxa"/>
          </w:tcPr>
          <w:p>
            <w:pPr>
              <w:pStyle w:val="TableParagraph"/>
              <w:spacing w:before="108"/>
              <w:ind w:left="50"/>
              <w:rPr>
                <w:sz w:val="18"/>
              </w:rPr>
            </w:pPr>
            <w:r>
              <w:rPr>
                <w:sz w:val="18"/>
              </w:rPr>
              <w:t>1047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90" w:val="left" w:leader="none"/>
              </w:tabs>
              <w:spacing w:line="240" w:lineRule="auto" w:before="58" w:after="0"/>
              <w:ind w:left="389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Prevent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cross-contamination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sanitizing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previously</w:t>
            </w:r>
          </w:p>
        </w:tc>
      </w:tr>
      <w:tr>
        <w:trPr>
          <w:trHeight w:val="60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1048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389"/>
              <w:rPr>
                <w:sz w:val="22"/>
              </w:rPr>
            </w:pPr>
            <w:r>
              <w:rPr>
                <w:sz w:val="22"/>
              </w:rPr>
              <w:t>flooded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(also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Cross-Contamination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above).</w:t>
            </w:r>
          </w:p>
        </w:tc>
      </w:tr>
      <w:tr>
        <w:trPr>
          <w:trHeight w:val="914" w:hRule="atLeast"/>
        </w:trPr>
        <w:tc>
          <w:tcPr>
            <w:tcW w:w="655" w:type="dxa"/>
          </w:tcPr>
          <w:p>
            <w:pPr>
              <w:pStyle w:val="TableParagraph"/>
              <w:spacing w:before="161"/>
              <w:ind w:left="50"/>
              <w:rPr>
                <w:sz w:val="18"/>
              </w:rPr>
            </w:pPr>
            <w:r>
              <w:rPr>
                <w:sz w:val="18"/>
              </w:rPr>
              <w:t>1049</w:t>
            </w:r>
          </w:p>
          <w:p>
            <w:pPr>
              <w:pStyle w:val="TableParagraph"/>
              <w:spacing w:before="6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10387" w:type="dxa"/>
            <w:shd w:val="clear" w:color="auto" w:fill="006600"/>
          </w:tcPr>
          <w:p>
            <w:pPr>
              <w:pStyle w:val="TableParagraph"/>
              <w:tabs>
                <w:tab w:pos="929" w:val="left" w:leader="none"/>
              </w:tabs>
              <w:spacing w:before="35"/>
              <w:ind w:left="299"/>
              <w:rPr>
                <w:rFonts w:ascii="Gill Sans MT"/>
                <w:sz w:val="26"/>
              </w:rPr>
            </w:pPr>
            <w:bookmarkStart w:name="14. Issue: Production Locations - Climat" w:id="3"/>
            <w:bookmarkEnd w:id="3"/>
            <w:r>
              <w:rPr/>
            </w:r>
            <w:r>
              <w:rPr>
                <w:rFonts w:ascii="Gill Sans MT"/>
                <w:color w:val="FFFFFF"/>
                <w:w w:val="105"/>
                <w:sz w:val="32"/>
              </w:rPr>
              <w:t>14.</w:t>
              <w:tab/>
            </w:r>
            <w:r>
              <w:rPr>
                <w:rFonts w:ascii="Gill Sans MT"/>
                <w:color w:val="FFFFFF"/>
                <w:sz w:val="32"/>
              </w:rPr>
              <w:t>I</w:t>
            </w:r>
            <w:r>
              <w:rPr>
                <w:rFonts w:ascii="Gill Sans MT"/>
                <w:color w:val="FFFFFF"/>
                <w:sz w:val="26"/>
              </w:rPr>
              <w:t>SSUE</w:t>
            </w:r>
            <w:r>
              <w:rPr>
                <w:rFonts w:ascii="Gill Sans MT"/>
                <w:color w:val="FFFFFF"/>
                <w:sz w:val="32"/>
              </w:rPr>
              <w:t>:</w:t>
            </w:r>
            <w:r>
              <w:rPr>
                <w:rFonts w:ascii="Gill Sans MT"/>
                <w:color w:val="FFFFFF"/>
                <w:spacing w:val="31"/>
                <w:sz w:val="32"/>
              </w:rPr>
              <w:t> </w:t>
            </w:r>
            <w:r>
              <w:rPr>
                <w:rFonts w:ascii="Gill Sans MT"/>
                <w:color w:val="FFFFFF"/>
                <w:sz w:val="32"/>
              </w:rPr>
              <w:t>P</w:t>
            </w:r>
            <w:r>
              <w:rPr>
                <w:rFonts w:ascii="Gill Sans MT"/>
                <w:color w:val="FFFFFF"/>
                <w:sz w:val="26"/>
              </w:rPr>
              <w:t>RODUCTION</w:t>
            </w:r>
            <w:r>
              <w:rPr>
                <w:rFonts w:ascii="Gill Sans MT"/>
                <w:color w:val="FFFFFF"/>
                <w:spacing w:val="47"/>
                <w:sz w:val="26"/>
              </w:rPr>
              <w:t> </w:t>
            </w:r>
            <w:r>
              <w:rPr>
                <w:rFonts w:ascii="Gill Sans MT"/>
                <w:color w:val="FFFFFF"/>
                <w:sz w:val="32"/>
              </w:rPr>
              <w:t>L</w:t>
            </w:r>
            <w:r>
              <w:rPr>
                <w:rFonts w:ascii="Gill Sans MT"/>
                <w:color w:val="FFFFFF"/>
                <w:sz w:val="26"/>
              </w:rPr>
              <w:t>OCATIONS</w:t>
            </w:r>
            <w:r>
              <w:rPr>
                <w:rFonts w:ascii="Gill Sans MT"/>
                <w:color w:val="FFFFFF"/>
                <w:spacing w:val="47"/>
                <w:sz w:val="26"/>
              </w:rPr>
              <w:t> </w:t>
            </w:r>
            <w:r>
              <w:rPr>
                <w:rFonts w:ascii="Gill Sans MT"/>
                <w:color w:val="FFFFFF"/>
                <w:sz w:val="32"/>
              </w:rPr>
              <w:t>-</w:t>
            </w:r>
            <w:r>
              <w:rPr>
                <w:rFonts w:ascii="Gill Sans MT"/>
                <w:color w:val="FFFFFF"/>
                <w:spacing w:val="31"/>
                <w:sz w:val="32"/>
              </w:rPr>
              <w:t> </w:t>
            </w:r>
            <w:r>
              <w:rPr>
                <w:rFonts w:ascii="Gill Sans MT"/>
                <w:color w:val="FFFFFF"/>
                <w:sz w:val="32"/>
              </w:rPr>
              <w:t>C</w:t>
            </w:r>
            <w:r>
              <w:rPr>
                <w:rFonts w:ascii="Gill Sans MT"/>
                <w:color w:val="FFFFFF"/>
                <w:sz w:val="26"/>
              </w:rPr>
              <w:t>LIMATIC</w:t>
            </w:r>
            <w:r>
              <w:rPr>
                <w:rFonts w:ascii="Gill Sans MT"/>
                <w:color w:val="FFFFFF"/>
                <w:spacing w:val="47"/>
                <w:sz w:val="26"/>
              </w:rPr>
              <w:t> </w:t>
            </w:r>
            <w:r>
              <w:rPr>
                <w:rFonts w:ascii="Gill Sans MT"/>
                <w:color w:val="FFFFFF"/>
                <w:sz w:val="32"/>
              </w:rPr>
              <w:t>C</w:t>
            </w:r>
            <w:r>
              <w:rPr>
                <w:rFonts w:ascii="Gill Sans MT"/>
                <w:color w:val="FFFFFF"/>
                <w:sz w:val="26"/>
              </w:rPr>
              <w:t>ONDITIONS</w:t>
            </w:r>
            <w:r>
              <w:rPr>
                <w:rFonts w:ascii="Gill Sans MT"/>
                <w:color w:val="FFFFFF"/>
                <w:spacing w:val="47"/>
                <w:sz w:val="26"/>
              </w:rPr>
              <w:t> </w:t>
            </w:r>
            <w:r>
              <w:rPr>
                <w:rFonts w:ascii="Gill Sans MT"/>
                <w:color w:val="FFFFFF"/>
                <w:sz w:val="26"/>
              </w:rPr>
              <w:t>AND</w:t>
            </w:r>
          </w:p>
          <w:p>
            <w:pPr>
              <w:pStyle w:val="TableParagraph"/>
              <w:spacing w:before="87"/>
              <w:ind w:left="29"/>
              <w:rPr>
                <w:rFonts w:ascii="Gill Sans MT"/>
                <w:sz w:val="26"/>
              </w:rPr>
            </w:pPr>
            <w:r>
              <w:rPr>
                <w:rFonts w:ascii="Gill Sans MT"/>
                <w:color w:val="FFFFFF"/>
                <w:w w:val="105"/>
                <w:sz w:val="32"/>
              </w:rPr>
              <w:t>E</w:t>
            </w:r>
            <w:r>
              <w:rPr>
                <w:rFonts w:ascii="Gill Sans MT"/>
                <w:color w:val="FFFFFF"/>
                <w:w w:val="105"/>
                <w:sz w:val="26"/>
              </w:rPr>
              <w:t>NVIRONMENT</w:t>
            </w:r>
          </w:p>
        </w:tc>
      </w:tr>
      <w:tr>
        <w:trPr>
          <w:trHeight w:val="408" w:hRule="atLeast"/>
        </w:trPr>
        <w:tc>
          <w:tcPr>
            <w:tcW w:w="655" w:type="dxa"/>
          </w:tcPr>
          <w:p>
            <w:pPr>
              <w:pStyle w:val="TableParagraph"/>
              <w:spacing w:before="155"/>
              <w:ind w:left="50"/>
              <w:rPr>
                <w:sz w:val="18"/>
              </w:rPr>
            </w:pPr>
            <w:r>
              <w:rPr>
                <w:sz w:val="18"/>
              </w:rPr>
              <w:t>1051</w:t>
            </w:r>
          </w:p>
        </w:tc>
        <w:tc>
          <w:tcPr>
            <w:tcW w:w="10387" w:type="dxa"/>
          </w:tcPr>
          <w:p>
            <w:pPr>
              <w:pStyle w:val="TableParagraph"/>
              <w:spacing w:before="117"/>
              <w:ind w:left="119"/>
              <w:rPr>
                <w:sz w:val="22"/>
              </w:rPr>
            </w:pPr>
            <w:r>
              <w:rPr>
                <w:sz w:val="22"/>
              </w:rPr>
              <w:t>Lettuce/leafy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moderate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weather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humid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1052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favor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persistence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(Takeuchi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2000;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Takeuchi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2000)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climates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1053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problems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1054</w:t>
            </w:r>
          </w:p>
        </w:tc>
        <w:tc>
          <w:tcPr>
            <w:tcW w:w="10387" w:type="dxa"/>
          </w:tcPr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Heavy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lettuce/leafy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exposed</w:t>
            </w:r>
          </w:p>
        </w:tc>
      </w:tr>
      <w:tr>
        <w:trPr>
          <w:trHeight w:val="26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contaminated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splashing.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tailor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designed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</w:p>
        </w:tc>
      </w:tr>
      <w:tr>
        <w:trPr>
          <w:trHeight w:val="428" w:hRule="atLeast"/>
        </w:trPr>
        <w:tc>
          <w:tcPr>
            <w:tcW w:w="655" w:type="dxa"/>
          </w:tcPr>
          <w:p>
            <w:pPr>
              <w:pStyle w:val="TableParagraph"/>
              <w:spacing w:before="15"/>
              <w:ind w:left="50"/>
              <w:rPr>
                <w:sz w:val="18"/>
              </w:rPr>
            </w:pPr>
            <w:r>
              <w:rPr>
                <w:sz w:val="18"/>
              </w:rPr>
              <w:t>1056</w:t>
            </w:r>
          </w:p>
        </w:tc>
        <w:tc>
          <w:tcPr>
            <w:tcW w:w="10387" w:type="dxa"/>
          </w:tcPr>
          <w:p>
            <w:pPr>
              <w:pStyle w:val="TableParagraph"/>
              <w:spacing w:line="246" w:lineRule="exact"/>
              <w:ind w:left="119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produced.</w:t>
            </w:r>
          </w:p>
        </w:tc>
      </w:tr>
      <w:tr>
        <w:trPr>
          <w:trHeight w:val="610" w:hRule="atLeast"/>
        </w:trPr>
        <w:tc>
          <w:tcPr>
            <w:tcW w:w="655" w:type="dxa"/>
          </w:tcPr>
          <w:p>
            <w:pPr>
              <w:pStyle w:val="TableParagraph"/>
              <w:spacing w:before="1"/>
              <w:rPr>
                <w:rFonts w:ascii="Calibri Light"/>
                <w:b w:val="0"/>
                <w:sz w:val="21"/>
              </w:rPr>
            </w:pPr>
          </w:p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1057</w:t>
            </w:r>
          </w:p>
        </w:tc>
        <w:tc>
          <w:tcPr>
            <w:tcW w:w="10387" w:type="dxa"/>
          </w:tcPr>
          <w:p>
            <w:pPr>
              <w:pStyle w:val="TableParagraph"/>
              <w:tabs>
                <w:tab w:pos="10373" w:val="left" w:leader="none"/>
              </w:tabs>
              <w:spacing w:before="206"/>
              <w:ind w:left="89"/>
              <w:rPr>
                <w:rFonts w:ascii="Gill Sans MT"/>
                <w:sz w:val="24"/>
              </w:rPr>
            </w:pPr>
            <w:bookmarkStart w:name="The Best Practices Are:" w:id="4"/>
            <w:bookmarkEnd w:id="4"/>
            <w:r>
              <w:rPr/>
            </w:r>
            <w:r>
              <w:rPr>
                <w:rFonts w:ascii="Gill Sans MT"/>
                <w:spacing w:val="-24"/>
                <w:w w:val="79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The</w:t>
            </w:r>
            <w:r>
              <w:rPr>
                <w:rFonts w:ascii="Gill Sans MT"/>
                <w:spacing w:val="40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Best</w:t>
            </w:r>
            <w:r>
              <w:rPr>
                <w:rFonts w:ascii="Gill Sans MT"/>
                <w:spacing w:val="40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Practices</w:t>
            </w:r>
            <w:r>
              <w:rPr>
                <w:rFonts w:ascii="Gill Sans MT"/>
                <w:spacing w:val="40"/>
                <w:w w:val="95"/>
                <w:sz w:val="24"/>
                <w:shd w:fill="A8D08D" w:color="auto" w:val="clear"/>
              </w:rPr>
              <w:t> </w:t>
            </w:r>
            <w:r>
              <w:rPr>
                <w:rFonts w:ascii="Gill Sans MT"/>
                <w:w w:val="95"/>
                <w:sz w:val="24"/>
                <w:shd w:fill="A8D08D" w:color="auto" w:val="clear"/>
              </w:rPr>
              <w:t>Are:</w:t>
            </w:r>
            <w:r>
              <w:rPr>
                <w:rFonts w:ascii="Gill Sans MT"/>
                <w:sz w:val="24"/>
                <w:shd w:fill="A8D08D" w:color="auto" w:val="clear"/>
              </w:rPr>
              <w:tab/>
            </w:r>
          </w:p>
        </w:tc>
      </w:tr>
      <w:tr>
        <w:trPr>
          <w:trHeight w:val="333" w:hRule="atLeast"/>
        </w:trPr>
        <w:tc>
          <w:tcPr>
            <w:tcW w:w="655" w:type="dxa"/>
          </w:tcPr>
          <w:p>
            <w:pPr>
              <w:pStyle w:val="TableParagraph"/>
              <w:spacing w:before="80"/>
              <w:ind w:left="50"/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1038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59" w:val="left" w:leader="none"/>
                <w:tab w:pos="360" w:val="left" w:leader="none"/>
              </w:tabs>
              <w:spacing w:line="240" w:lineRule="auto" w:before="30" w:after="0"/>
              <w:ind w:left="839" w:right="43" w:hanging="840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Consider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harvest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practices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such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removing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soiled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leaves,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harvesting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soiled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heads,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etc.,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excessive</w:t>
            </w:r>
          </w:p>
        </w:tc>
      </w:tr>
      <w:tr>
        <w:trPr>
          <w:trHeight w:val="244" w:hRule="atLeast"/>
        </w:trPr>
        <w:tc>
          <w:tcPr>
            <w:tcW w:w="655" w:type="dxa"/>
          </w:tcPr>
          <w:p>
            <w:pPr>
              <w:pStyle w:val="TableParagraph"/>
              <w:spacing w:line="209" w:lineRule="exact" w:before="15"/>
              <w:ind w:left="50"/>
              <w:rPr>
                <w:sz w:val="18"/>
              </w:rPr>
            </w:pPr>
            <w:r>
              <w:rPr>
                <w:sz w:val="18"/>
              </w:rPr>
              <w:t>1059</w:t>
            </w:r>
          </w:p>
        </w:tc>
        <w:tc>
          <w:tcPr>
            <w:tcW w:w="10387" w:type="dxa"/>
          </w:tcPr>
          <w:p>
            <w:pPr>
              <w:pStyle w:val="TableParagraph"/>
              <w:spacing w:line="224" w:lineRule="exact"/>
              <w:ind w:left="839"/>
              <w:rPr>
                <w:sz w:val="22"/>
              </w:rPr>
            </w:pP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builds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lettuce/leafy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greens.</w:t>
            </w:r>
          </w:p>
        </w:tc>
      </w:tr>
    </w:tbl>
    <w:p>
      <w:pPr>
        <w:spacing w:after="0" w:line="224" w:lineRule="exact"/>
        <w:rPr>
          <w:sz w:val="22"/>
        </w:rPr>
        <w:sectPr>
          <w:footerReference w:type="default" r:id="rId7"/>
          <w:pgSz w:w="12240" w:h="15840"/>
          <w:pgMar w:footer="1112" w:header="0" w:top="1200" w:bottom="1300" w:left="120" w:right="820"/>
          <w:pgNumType w:start="8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0274"/>
      </w:tblGrid>
      <w:tr>
        <w:trPr>
          <w:trHeight w:val="281" w:hRule="atLeast"/>
        </w:trPr>
        <w:tc>
          <w:tcPr>
            <w:tcW w:w="775" w:type="dxa"/>
          </w:tcPr>
          <w:p>
            <w:pPr>
              <w:pStyle w:val="TableParagraph"/>
              <w:spacing w:line="213" w:lineRule="exact"/>
              <w:ind w:left="50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  <w:tc>
          <w:tcPr>
            <w:tcW w:w="10274" w:type="dxa"/>
          </w:tcPr>
          <w:p>
            <w:pPr>
              <w:pStyle w:val="TableParagraph"/>
              <w:spacing w:line="224" w:lineRule="exact"/>
              <w:ind w:left="35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Pathogens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Environments:</w:t>
            </w:r>
          </w:p>
        </w:tc>
      </w:tr>
      <w:tr>
        <w:trPr>
          <w:trHeight w:val="362" w:hRule="atLeast"/>
        </w:trPr>
        <w:tc>
          <w:tcPr>
            <w:tcW w:w="775" w:type="dxa"/>
          </w:tcPr>
          <w:p>
            <w:pPr>
              <w:pStyle w:val="TableParagraph"/>
              <w:spacing w:before="111"/>
              <w:ind w:left="50"/>
              <w:rPr>
                <w:sz w:val="18"/>
              </w:rPr>
            </w:pPr>
            <w:r>
              <w:rPr>
                <w:sz w:val="18"/>
              </w:rPr>
              <w:t>1061</w:t>
            </w:r>
          </w:p>
        </w:tc>
        <w:tc>
          <w:tcPr>
            <w:tcW w:w="1027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9" w:val="left" w:leader="none"/>
                <w:tab w:pos="360" w:val="left" w:leader="none"/>
              </w:tabs>
              <w:spacing w:line="240" w:lineRule="auto" w:before="61" w:after="0"/>
              <w:ind w:left="719" w:right="48" w:hanging="720"/>
              <w:jc w:val="right"/>
              <w:rPr>
                <w:sz w:val="22"/>
              </w:rPr>
            </w:pP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windborne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soil, 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adjacent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water, or</w:t>
            </w:r>
          </w:p>
        </w:tc>
      </w:tr>
      <w:tr>
        <w:trPr>
          <w:trHeight w:val="268" w:hRule="atLeast"/>
        </w:trPr>
        <w:tc>
          <w:tcPr>
            <w:tcW w:w="775" w:type="dxa"/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1062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306" w:hRule="atLeast"/>
        </w:trPr>
        <w:tc>
          <w:tcPr>
            <w:tcW w:w="775" w:type="dxa"/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1063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lettuce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runoff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adjacent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produce.</w:t>
            </w:r>
          </w:p>
        </w:tc>
      </w:tr>
      <w:tr>
        <w:trPr>
          <w:trHeight w:val="362" w:hRule="atLeast"/>
        </w:trPr>
        <w:tc>
          <w:tcPr>
            <w:tcW w:w="775" w:type="dxa"/>
          </w:tcPr>
          <w:p>
            <w:pPr>
              <w:pStyle w:val="TableParagraph"/>
              <w:spacing w:before="112"/>
              <w:ind w:left="50"/>
              <w:rPr>
                <w:sz w:val="18"/>
              </w:rPr>
            </w:pPr>
            <w:r>
              <w:rPr>
                <w:sz w:val="18"/>
              </w:rPr>
              <w:t>1064</w:t>
            </w:r>
          </w:p>
        </w:tc>
        <w:tc>
          <w:tcPr>
            <w:tcW w:w="1027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19" w:val="left" w:leader="none"/>
                <w:tab w:pos="720" w:val="left" w:leader="none"/>
              </w:tabs>
              <w:spacing w:line="240" w:lineRule="auto" w:before="62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pathogens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into</w:t>
            </w:r>
          </w:p>
        </w:tc>
      </w:tr>
      <w:tr>
        <w:trPr>
          <w:trHeight w:val="268" w:hRule="atLeast"/>
        </w:trPr>
        <w:tc>
          <w:tcPr>
            <w:tcW w:w="775" w:type="dxa"/>
          </w:tcPr>
          <w:p>
            <w:pPr>
              <w:pStyle w:val="TableParagraph"/>
              <w:spacing w:before="17"/>
              <w:ind w:left="50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right="66"/>
              <w:jc w:val="right"/>
              <w:rPr>
                <w:sz w:val="22"/>
              </w:rPr>
            </w:pP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blocks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runoff.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berms,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windbreaks,</w:t>
            </w:r>
          </w:p>
        </w:tc>
      </w:tr>
      <w:tr>
        <w:trPr>
          <w:trHeight w:val="276" w:hRule="atLeast"/>
        </w:trPr>
        <w:tc>
          <w:tcPr>
            <w:tcW w:w="775" w:type="dxa"/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1066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left="719"/>
              <w:rPr>
                <w:sz w:val="22"/>
              </w:rPr>
            </w:pPr>
            <w:r>
              <w:rPr>
                <w:sz w:val="22"/>
              </w:rPr>
              <w:t>diversions,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ditches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vegetated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strips.</w:t>
            </w:r>
          </w:p>
        </w:tc>
      </w:tr>
      <w:tr>
        <w:trPr>
          <w:trHeight w:val="332" w:hRule="atLeast"/>
        </w:trPr>
        <w:tc>
          <w:tcPr>
            <w:tcW w:w="775" w:type="dxa"/>
          </w:tcPr>
          <w:p>
            <w:pPr>
              <w:pStyle w:val="TableParagraph"/>
              <w:spacing w:before="82"/>
              <w:ind w:left="50"/>
              <w:rPr>
                <w:sz w:val="18"/>
              </w:rPr>
            </w:pPr>
            <w:r>
              <w:rPr>
                <w:sz w:val="18"/>
              </w:rPr>
              <w:t>1067</w:t>
            </w:r>
          </w:p>
        </w:tc>
        <w:tc>
          <w:tcPr>
            <w:tcW w:w="1027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19" w:val="left" w:leader="none"/>
                <w:tab w:pos="720" w:val="left" w:leader="none"/>
              </w:tabs>
              <w:spacing w:line="240" w:lineRule="auto" w:before="32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pathogens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(i.e.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CAFO,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dairy,</w:t>
            </w:r>
          </w:p>
        </w:tc>
      </w:tr>
      <w:tr>
        <w:trPr>
          <w:trHeight w:val="268" w:hRule="atLeast"/>
        </w:trPr>
        <w:tc>
          <w:tcPr>
            <w:tcW w:w="775" w:type="dxa"/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1068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hobby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livestock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weather</w:t>
            </w:r>
          </w:p>
        </w:tc>
      </w:tr>
      <w:tr>
        <w:trPr>
          <w:trHeight w:val="306" w:hRule="atLeast"/>
        </w:trPr>
        <w:tc>
          <w:tcPr>
            <w:tcW w:w="775" w:type="dxa"/>
          </w:tcPr>
          <w:p>
            <w:pPr>
              <w:pStyle w:val="TableParagraph"/>
              <w:spacing w:before="18"/>
              <w:ind w:left="50"/>
              <w:rPr>
                <w:sz w:val="18"/>
              </w:rPr>
            </w:pPr>
            <w:r>
              <w:rPr>
                <w:sz w:val="18"/>
              </w:rPr>
              <w:t>1069</w:t>
            </w:r>
          </w:p>
        </w:tc>
        <w:tc>
          <w:tcPr>
            <w:tcW w:w="10274" w:type="dxa"/>
          </w:tcPr>
          <w:p>
            <w:pPr>
              <w:pStyle w:val="TableParagraph"/>
              <w:spacing w:line="248" w:lineRule="exact"/>
              <w:ind w:left="719"/>
              <w:rPr>
                <w:sz w:val="22"/>
              </w:rPr>
            </w:pPr>
            <w:r>
              <w:rPr>
                <w:sz w:val="22"/>
              </w:rPr>
              <w:t>conditions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events.</w:t>
            </w:r>
          </w:p>
        </w:tc>
      </w:tr>
      <w:tr>
        <w:trPr>
          <w:trHeight w:val="337" w:hRule="atLeast"/>
        </w:trPr>
        <w:tc>
          <w:tcPr>
            <w:tcW w:w="775" w:type="dxa"/>
          </w:tcPr>
          <w:p>
            <w:pPr>
              <w:pStyle w:val="TableParagraph"/>
              <w:spacing w:line="206" w:lineRule="exact" w:before="111"/>
              <w:ind w:left="50"/>
              <w:rPr>
                <w:sz w:val="18"/>
              </w:rPr>
            </w:pPr>
            <w:r>
              <w:rPr>
                <w:sz w:val="18"/>
              </w:rPr>
              <w:t>1070</w:t>
            </w:r>
          </w:p>
        </w:tc>
        <w:tc>
          <w:tcPr>
            <w:tcW w:w="1027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19" w:val="left" w:leader="none"/>
                <w:tab w:pos="720" w:val="left" w:leader="none"/>
              </w:tabs>
              <w:spacing w:line="256" w:lineRule="exact" w:before="61" w:after="0"/>
              <w:ind w:left="7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accumulated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processing.</w:t>
            </w:r>
          </w:p>
        </w:tc>
      </w:tr>
    </w:tbl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1"/>
        <w:rPr>
          <w:rFonts w:ascii="Calibri Light"/>
          <w:b w:val="0"/>
          <w:sz w:val="17"/>
        </w:rPr>
      </w:pPr>
    </w:p>
    <w:p>
      <w:pPr>
        <w:spacing w:after="0"/>
        <w:rPr>
          <w:rFonts w:ascii="Calibri Light"/>
          <w:sz w:val="17"/>
        </w:rPr>
        <w:sectPr>
          <w:pgSz w:w="12240" w:h="15840"/>
          <w:pgMar w:header="0" w:footer="1112" w:top="1240" w:bottom="1300" w:left="120" w:right="820"/>
        </w:sectPr>
      </w:pPr>
    </w:p>
    <w:p>
      <w:pPr>
        <w:spacing w:before="64"/>
        <w:ind w:left="163" w:right="0" w:firstLine="0"/>
        <w:jc w:val="left"/>
        <w:rPr>
          <w:sz w:val="18"/>
        </w:rPr>
      </w:pPr>
      <w:r>
        <w:rPr>
          <w:sz w:val="18"/>
        </w:rPr>
        <w:t>1071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63" w:right="0" w:firstLine="0"/>
        <w:jc w:val="left"/>
        <w:rPr>
          <w:sz w:val="18"/>
        </w:rPr>
      </w:pPr>
      <w:r>
        <w:rPr>
          <w:sz w:val="18"/>
        </w:rPr>
        <w:t>1072</w:t>
      </w:r>
    </w:p>
    <w:p>
      <w:pPr>
        <w:pStyle w:val="BodyText"/>
        <w:rPr>
          <w:sz w:val="19"/>
        </w:rPr>
      </w:pPr>
    </w:p>
    <w:p>
      <w:pPr>
        <w:spacing w:before="0"/>
        <w:ind w:left="163" w:right="0" w:firstLine="0"/>
        <w:jc w:val="left"/>
        <w:rPr>
          <w:sz w:val="18"/>
        </w:rPr>
      </w:pPr>
      <w:r>
        <w:rPr>
          <w:sz w:val="18"/>
        </w:rPr>
        <w:t>1073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1074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1075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1076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1077</w:t>
      </w:r>
    </w:p>
    <w:p>
      <w:pPr>
        <w:spacing w:before="48"/>
        <w:ind w:left="163" w:right="0" w:firstLine="0"/>
        <w:jc w:val="left"/>
        <w:rPr>
          <w:sz w:val="18"/>
        </w:rPr>
      </w:pPr>
      <w:r>
        <w:rPr>
          <w:sz w:val="18"/>
        </w:rPr>
        <w:t>1078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1079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1080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1081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63" w:right="230"/>
      </w:pPr>
      <w:r>
        <w:rPr/>
        <w:pict>
          <v:group style="position:absolute;margin-left:48.900002pt;margin-top:-51.74638pt;width:514.2pt;height:45.8pt;mso-position-horizontal-relative:page;mso-position-vertical-relative:paragraph;z-index:15735296" coordorigin="978,-1035" coordsize="10284,916">
            <v:shape style="position:absolute;left:978;top:-1035;width:10284;height:916" coordorigin="978,-1035" coordsize="10284,916" path="m11262,-578l978,-578,978,-119,11262,-119,11262,-578xm11262,-1035l978,-1035,978,-578,11262,-578,11262,-1035xe" filled="true" fillcolor="#006600" stroked="false">
              <v:path arrowok="t"/>
              <v:fill type="solid"/>
            </v:shape>
            <v:shape style="position:absolute;left:1008;top:-1031;width:387;height:454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sz w:val="32"/>
                      </w:rPr>
                    </w:pPr>
                    <w:r>
                      <w:rPr>
                        <w:rFonts w:ascii="Gill Sans MT"/>
                        <w:color w:val="FFFFFF"/>
                        <w:w w:val="90"/>
                        <w:sz w:val="32"/>
                      </w:rPr>
                      <w:t>15.</w:t>
                    </w:r>
                  </w:p>
                </w:txbxContent>
              </v:textbox>
              <w10:wrap type="none"/>
            </v:shape>
            <v:shape style="position:absolute;left:1817;top:-1031;width:9112;height:91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sz w:val="26"/>
                      </w:rPr>
                    </w:pPr>
                    <w:r>
                      <w:rPr>
                        <w:rFonts w:ascii="Gill Sans MT"/>
                        <w:color w:val="FFFFFF"/>
                        <w:sz w:val="32"/>
                      </w:rPr>
                      <w:t>I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SSUE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:</w:t>
                    </w:r>
                    <w:r>
                      <w:rPr>
                        <w:rFonts w:ascii="Gill Sans MT"/>
                        <w:color w:val="FFFFFF"/>
                        <w:spacing w:val="35"/>
                        <w:sz w:val="32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P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RODUCTION</w:t>
                    </w:r>
                    <w:r>
                      <w:rPr>
                        <w:rFonts w:ascii="Gill Sans MT"/>
                        <w:color w:val="FFFFFF"/>
                        <w:spacing w:val="50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L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OCATIONS</w:t>
                    </w:r>
                    <w:r>
                      <w:rPr>
                        <w:rFonts w:ascii="Gill Sans MT"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-</w:t>
                    </w:r>
                    <w:r>
                      <w:rPr>
                        <w:rFonts w:ascii="Gill Sans MT"/>
                        <w:color w:val="FFFFFF"/>
                        <w:spacing w:val="35"/>
                        <w:sz w:val="32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E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NCROACHMENT</w:t>
                    </w:r>
                    <w:r>
                      <w:rPr>
                        <w:rFonts w:ascii="Gill Sans MT"/>
                        <w:color w:val="FFFFFF"/>
                        <w:spacing w:val="49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BY</w:t>
                    </w:r>
                    <w:r>
                      <w:rPr>
                        <w:rFonts w:ascii="Gill Sans MT"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32"/>
                      </w:rPr>
                      <w:t>A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NIMALS</w:t>
                    </w:r>
                    <w:r>
                      <w:rPr>
                        <w:rFonts w:ascii="Gill Sans MT"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z w:val="26"/>
                      </w:rPr>
                      <w:t>AND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rFonts w:ascii="Gill Sans MT"/>
                        <w:sz w:val="26"/>
                      </w:rPr>
                    </w:pPr>
                    <w:r>
                      <w:rPr>
                        <w:rFonts w:ascii="Gill Sans MT"/>
                        <w:color w:val="FFFFFF"/>
                        <w:w w:val="105"/>
                        <w:sz w:val="32"/>
                      </w:rPr>
                      <w:t>U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6"/>
                      </w:rPr>
                      <w:t>RBAN</w:t>
                    </w:r>
                    <w:r>
                      <w:rPr>
                        <w:rFonts w:ascii="Gill Sans MT"/>
                        <w:color w:val="FFFFFF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32"/>
                      </w:rPr>
                      <w:t>S</w:t>
                    </w:r>
                    <w:r>
                      <w:rPr>
                        <w:rFonts w:ascii="Gill Sans MT"/>
                        <w:color w:val="FFFFFF"/>
                        <w:w w:val="105"/>
                        <w:sz w:val="26"/>
                      </w:rPr>
                      <w:t>ETTINGS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15. Issue: Production Locations - Encroa" w:id="5"/>
      <w:bookmarkEnd w:id="5"/>
      <w:r>
        <w:rPr/>
      </w:r>
      <w:r>
        <w:rPr/>
        <w:t>Lettuce/leafy greens are generally grown in rural areas that may have adjacent wetlands, wildlands, parks</w:t>
      </w:r>
      <w:r>
        <w:rPr>
          <w:spacing w:val="1"/>
        </w:rPr>
        <w:t> </w:t>
      </w:r>
      <w:r>
        <w:rPr/>
        <w:t>and/or other areas where animals may be present. Some animal species are known to be potential carriers of</w:t>
      </w:r>
      <w:r>
        <w:rPr>
          <w:spacing w:val="-47"/>
        </w:rPr>
        <w:t> </w:t>
      </w:r>
      <w:r>
        <w:rPr/>
        <w:t>various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pathogens</w:t>
      </w:r>
      <w:r>
        <w:rPr>
          <w:spacing w:val="-3"/>
        </w:rPr>
        <w:t> </w:t>
      </w:r>
      <w:r>
        <w:rPr/>
        <w:t>(Fenlon</w:t>
      </w:r>
      <w:r>
        <w:rPr>
          <w:spacing w:val="-2"/>
        </w:rPr>
        <w:t> </w:t>
      </w:r>
      <w:r>
        <w:rPr/>
        <w:t>1985;</w:t>
      </w:r>
      <w:r>
        <w:rPr>
          <w:spacing w:val="-2"/>
        </w:rPr>
        <w:t> </w:t>
      </w:r>
      <w:r>
        <w:rPr/>
        <w:t>Gorski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2"/>
        </w:rPr>
        <w:t> </w:t>
      </w:r>
      <w:r>
        <w:rPr/>
        <w:t>2011;</w:t>
      </w:r>
      <w:r>
        <w:rPr>
          <w:spacing w:val="-3"/>
        </w:rPr>
        <w:t> </w:t>
      </w:r>
      <w:r>
        <w:rPr/>
        <w:t>Jay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1"/>
        </w:rPr>
        <w:t> </w:t>
      </w:r>
      <w:r>
        <w:rPr/>
        <w:t>2007;</w:t>
      </w:r>
      <w:r>
        <w:rPr>
          <w:spacing w:val="-3"/>
        </w:rPr>
        <w:t> </w:t>
      </w:r>
      <w:r>
        <w:rPr/>
        <w:t>Keene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  <w:r>
        <w:rPr>
          <w:spacing w:val="-1"/>
        </w:rPr>
        <w:t> </w:t>
      </w:r>
      <w:r>
        <w:rPr/>
        <w:t>1997;</w:t>
      </w:r>
      <w:r>
        <w:rPr>
          <w:spacing w:val="-3"/>
        </w:rPr>
        <w:t> </w:t>
      </w:r>
      <w:r>
        <w:rPr/>
        <w:t>LeJeune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al.</w:t>
      </w:r>
    </w:p>
    <w:p>
      <w:pPr>
        <w:pStyle w:val="BodyText"/>
        <w:spacing w:before="1"/>
        <w:ind w:left="163" w:right="230"/>
      </w:pPr>
      <w:r>
        <w:rPr/>
        <w:t>2008;</w:t>
      </w:r>
      <w:r>
        <w:rPr>
          <w:spacing w:val="-5"/>
        </w:rPr>
        <w:t> </w:t>
      </w:r>
      <w:r>
        <w:rPr/>
        <w:t>Perz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4"/>
        </w:rPr>
        <w:t> </w:t>
      </w:r>
      <w:r>
        <w:rPr/>
        <w:t>2001).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extensive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certain</w:t>
      </w:r>
      <w:r>
        <w:rPr>
          <w:spacing w:val="-4"/>
        </w:rPr>
        <w:t> </w:t>
      </w:r>
      <w:r>
        <w:rPr/>
        <w:t>farming</w:t>
      </w:r>
      <w:r>
        <w:rPr>
          <w:spacing w:val="-3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created</w:t>
      </w:r>
      <w:r>
        <w:rPr>
          <w:spacing w:val="1"/>
        </w:rPr>
        <w:t> </w:t>
      </w:r>
      <w:r>
        <w:rPr/>
        <w:t>situations with urban encroachment and unintentional access by domestic animals and/or livestock which</w:t>
      </w:r>
      <w:r>
        <w:rPr>
          <w:spacing w:val="1"/>
        </w:rPr>
        <w:t> </w:t>
      </w:r>
      <w:r>
        <w:rPr/>
        <w:t>may also pose varying degrees of risk. Finally, it is possible that some land uses may be of greater concern</w:t>
      </w:r>
      <w:r>
        <w:rPr>
          <w:spacing w:val="1"/>
        </w:rPr>
        <w:t> </w:t>
      </w:r>
      <w:r>
        <w:rPr/>
        <w:t>than others when located near production fields. Table 7 provides a list of these uses and recommended</w:t>
      </w:r>
      <w:r>
        <w:rPr>
          <w:spacing w:val="1"/>
        </w:rPr>
        <w:t> </w:t>
      </w:r>
      <w:r>
        <w:rPr/>
        <w:t>buffer</w:t>
      </w:r>
      <w:r>
        <w:rPr>
          <w:spacing w:val="-2"/>
        </w:rPr>
        <w:t> </w:t>
      </w:r>
      <w:r>
        <w:rPr/>
        <w:t>distances.</w:t>
      </w:r>
    </w:p>
    <w:p>
      <w:pPr>
        <w:spacing w:after="0"/>
        <w:sectPr>
          <w:type w:val="continuous"/>
          <w:pgSz w:w="12240" w:h="15840"/>
          <w:pgMar w:top="720" w:bottom="280" w:left="120" w:right="820"/>
          <w:cols w:num="2" w:equalWidth="0">
            <w:col w:w="569" w:space="516"/>
            <w:col w:w="10215"/>
          </w:cols>
        </w:sectPr>
      </w:pPr>
    </w:p>
    <w:p>
      <w:pPr>
        <w:pStyle w:val="BodyText"/>
        <w:spacing w:before="6"/>
      </w:pPr>
    </w:p>
    <w:p>
      <w:pPr>
        <w:spacing w:after="0"/>
        <w:sectPr>
          <w:type w:val="continuous"/>
          <w:pgSz w:w="12240" w:h="15840"/>
          <w:pgMar w:top="720" w:bottom="280" w:left="120" w:right="82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63" w:right="0" w:firstLine="0"/>
        <w:jc w:val="left"/>
        <w:rPr>
          <w:sz w:val="18"/>
        </w:rPr>
      </w:pPr>
      <w:r>
        <w:rPr>
          <w:sz w:val="18"/>
        </w:rPr>
        <w:t>1082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163" w:right="0" w:firstLine="0"/>
        <w:jc w:val="left"/>
        <w:rPr>
          <w:sz w:val="18"/>
        </w:rPr>
      </w:pPr>
      <w:r>
        <w:rPr>
          <w:sz w:val="18"/>
        </w:rPr>
        <w:t>1083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1084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1085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1086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1087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1088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1089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1090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1091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1092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1093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1094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1095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1096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1097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1098</w:t>
      </w:r>
    </w:p>
    <w:p>
      <w:pPr>
        <w:pStyle w:val="Heading1"/>
        <w:tabs>
          <w:tab w:pos="10447" w:val="left" w:leader="none"/>
        </w:tabs>
        <w:spacing w:line="240" w:lineRule="auto" w:before="125"/>
        <w:ind w:left="163"/>
        <w:rPr>
          <w:rFonts w:ascii="Gill Sans MT"/>
        </w:rPr>
      </w:pPr>
      <w:r>
        <w:rPr/>
        <w:br w:type="column"/>
      </w:r>
      <w:bookmarkStart w:name="The Best Practices Are:" w:id="6"/>
      <w:bookmarkEnd w:id="6"/>
      <w:r>
        <w:rPr/>
      </w:r>
      <w:r>
        <w:rPr>
          <w:rFonts w:ascii="Gill Sans MT"/>
          <w:spacing w:val="-24"/>
          <w:w w:val="79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The</w:t>
      </w:r>
      <w:r>
        <w:rPr>
          <w:rFonts w:ascii="Gill Sans MT"/>
          <w:spacing w:val="40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Best</w:t>
      </w:r>
      <w:r>
        <w:rPr>
          <w:rFonts w:ascii="Gill Sans MT"/>
          <w:spacing w:val="40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Practices</w:t>
      </w:r>
      <w:r>
        <w:rPr>
          <w:rFonts w:ascii="Gill Sans MT"/>
          <w:spacing w:val="40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Are:</w:t>
      </w:r>
      <w:r>
        <w:rPr>
          <w:rFonts w:ascii="Gill Sans MT"/>
          <w:shd w:fill="A8D08D" w:color="auto" w:val="clear"/>
        </w:rPr>
        <w:tab/>
      </w:r>
    </w:p>
    <w:p>
      <w:pPr>
        <w:pStyle w:val="ListParagraph"/>
        <w:numPr>
          <w:ilvl w:val="0"/>
          <w:numId w:val="17"/>
        </w:numPr>
        <w:tabs>
          <w:tab w:pos="913" w:val="left" w:leader="none"/>
          <w:tab w:pos="914" w:val="left" w:leader="none"/>
        </w:tabs>
        <w:spacing w:line="240" w:lineRule="auto" w:before="156" w:after="0"/>
        <w:ind w:left="913" w:right="320" w:hanging="360"/>
        <w:jc w:val="left"/>
        <w:rPr>
          <w:sz w:val="22"/>
        </w:rPr>
      </w:pPr>
      <w:r>
        <w:rPr>
          <w:sz w:val="22"/>
        </w:rPr>
        <w:t>See Tables 6 and 7 and Decision Tree (Figure 9) for numerical criteria and guidance applicable to animal</w:t>
      </w:r>
      <w:r>
        <w:rPr>
          <w:spacing w:val="1"/>
          <w:sz w:val="22"/>
        </w:rPr>
        <w:t> </w:t>
      </w:r>
      <w:r>
        <w:rPr>
          <w:sz w:val="22"/>
        </w:rPr>
        <w:t>encroachment and adjacent land uses. The Technical Basis Document (Appendix B) describes the process</w:t>
      </w:r>
      <w:r>
        <w:rPr>
          <w:spacing w:val="-48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develop</w:t>
      </w:r>
      <w:r>
        <w:rPr>
          <w:spacing w:val="-1"/>
          <w:sz w:val="22"/>
        </w:rPr>
        <w:t> </w:t>
      </w:r>
      <w:r>
        <w:rPr>
          <w:sz w:val="22"/>
        </w:rPr>
        <w:t>these metrics.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  <w:tab w:pos="914" w:val="left" w:leader="none"/>
        </w:tabs>
        <w:spacing w:line="240" w:lineRule="auto" w:before="59" w:after="0"/>
        <w:ind w:left="913" w:right="301" w:hanging="360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2"/>
          <w:sz w:val="22"/>
        </w:rPr>
        <w:t> </w:t>
      </w:r>
      <w:r>
        <w:rPr>
          <w:sz w:val="22"/>
        </w:rPr>
        <w:t>Assessments</w:t>
      </w:r>
      <w:r>
        <w:rPr>
          <w:spacing w:val="-2"/>
          <w:sz w:val="22"/>
        </w:rPr>
        <w:t> </w:t>
      </w:r>
      <w:r>
        <w:rPr>
          <w:sz w:val="22"/>
        </w:rPr>
        <w:t>discussed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3,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adjacent</w:t>
      </w:r>
      <w:r>
        <w:rPr>
          <w:spacing w:val="-4"/>
          <w:sz w:val="22"/>
        </w:rPr>
        <w:t> </w:t>
      </w:r>
      <w:r>
        <w:rPr>
          <w:sz w:val="22"/>
        </w:rPr>
        <w:t>land</w:t>
      </w:r>
      <w:r>
        <w:rPr>
          <w:spacing w:val="-3"/>
          <w:sz w:val="22"/>
        </w:rPr>
        <w:t> </w:t>
      </w:r>
      <w:r>
        <w:rPr>
          <w:sz w:val="22"/>
        </w:rPr>
        <w:t>uses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6"/>
          <w:sz w:val="22"/>
        </w:rPr>
        <w:t> </w:t>
      </w:r>
      <w:r>
        <w:rPr>
          <w:sz w:val="22"/>
        </w:rPr>
        <w:t>are likely to present a food safety risk should be documented. In addition, as specified in Table 7, any</w:t>
      </w:r>
      <w:r>
        <w:rPr>
          <w:spacing w:val="1"/>
          <w:sz w:val="22"/>
        </w:rPr>
        <w:t> </w:t>
      </w:r>
      <w:r>
        <w:rPr>
          <w:sz w:val="22"/>
        </w:rPr>
        <w:t>deviations from the recommended buffer distances due to mitigation factors or increased risk should be</w:t>
      </w:r>
      <w:r>
        <w:rPr>
          <w:spacing w:val="1"/>
          <w:sz w:val="22"/>
        </w:rPr>
        <w:t> </w:t>
      </w:r>
      <w:r>
        <w:rPr>
          <w:sz w:val="22"/>
        </w:rPr>
        <w:t>documented.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  <w:tab w:pos="914" w:val="left" w:leader="none"/>
        </w:tabs>
        <w:spacing w:line="240" w:lineRule="auto" w:before="61" w:after="0"/>
        <w:ind w:left="913" w:right="383" w:hanging="360"/>
        <w:jc w:val="left"/>
        <w:rPr>
          <w:sz w:val="22"/>
        </w:rPr>
      </w:pPr>
      <w:r>
        <w:rPr>
          <w:sz w:val="22"/>
        </w:rPr>
        <w:t>Evaluate and monitor animal activity in and proximate to lettuce/leafy greens fields and production</w:t>
      </w:r>
      <w:r>
        <w:rPr>
          <w:spacing w:val="1"/>
          <w:sz w:val="22"/>
        </w:rPr>
        <w:t> </w:t>
      </w:r>
      <w:r>
        <w:rPr>
          <w:sz w:val="22"/>
        </w:rPr>
        <w:t>environments. Conduct and document periodic monitoring and pre-season, pre-harvest, and harvest</w:t>
      </w:r>
      <w:r>
        <w:rPr>
          <w:spacing w:val="1"/>
          <w:sz w:val="22"/>
        </w:rPr>
        <w:t> </w:t>
      </w:r>
      <w:r>
        <w:rPr>
          <w:sz w:val="22"/>
        </w:rPr>
        <w:t>assessments.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animals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probable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(medium/high</w:t>
      </w:r>
      <w:r>
        <w:rPr>
          <w:spacing w:val="-4"/>
          <w:sz w:val="22"/>
        </w:rPr>
        <w:t> </w:t>
      </w:r>
      <w:r>
        <w:rPr>
          <w:sz w:val="22"/>
        </w:rPr>
        <w:t>hazard),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particular</w:t>
      </w:r>
      <w:r>
        <w:rPr>
          <w:spacing w:val="-3"/>
          <w:sz w:val="22"/>
        </w:rPr>
        <w:t> </w:t>
      </w:r>
      <w:r>
        <w:rPr>
          <w:sz w:val="22"/>
        </w:rPr>
        <w:t>efforts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</w:t>
      </w:r>
      <w:r>
        <w:rPr>
          <w:spacing w:val="-47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 lettuce and leafy</w:t>
      </w:r>
      <w:r>
        <w:rPr>
          <w:spacing w:val="-1"/>
          <w:sz w:val="22"/>
        </w:rPr>
        <w:t> </w:t>
      </w:r>
      <w:r>
        <w:rPr>
          <w:sz w:val="22"/>
        </w:rPr>
        <w:t>green produce.</w:t>
      </w:r>
    </w:p>
    <w:p>
      <w:pPr>
        <w:pStyle w:val="ListParagraph"/>
        <w:numPr>
          <w:ilvl w:val="0"/>
          <w:numId w:val="17"/>
        </w:numPr>
        <w:tabs>
          <w:tab w:pos="913" w:val="left" w:leader="none"/>
          <w:tab w:pos="914" w:val="left" w:leader="none"/>
        </w:tabs>
        <w:spacing w:line="240" w:lineRule="auto" w:before="60" w:after="0"/>
        <w:ind w:left="913" w:right="278" w:hanging="360"/>
        <w:jc w:val="left"/>
        <w:rPr>
          <w:sz w:val="22"/>
        </w:rPr>
      </w:pPr>
      <w:r>
        <w:rPr>
          <w:sz w:val="22"/>
        </w:rPr>
        <w:t>Fencing, vegetation removal, and destruction of habitat may result in adverse impacts to the</w:t>
      </w:r>
      <w:r>
        <w:rPr>
          <w:spacing w:val="1"/>
          <w:sz w:val="22"/>
        </w:rPr>
        <w:t> </w:t>
      </w:r>
      <w:r>
        <w:rPr>
          <w:sz w:val="22"/>
        </w:rPr>
        <w:t>environment. Potential adverse impacts include loss of habitat to beneficial insects and pollinators;</w:t>
      </w:r>
      <w:r>
        <w:rPr>
          <w:spacing w:val="1"/>
          <w:sz w:val="22"/>
        </w:rPr>
        <w:t> </w:t>
      </w:r>
      <w:r>
        <w:rPr>
          <w:sz w:val="22"/>
        </w:rPr>
        <w:t>wildlife loss; increased discharges of sediment and other pollutants resulting from the loss of vegetative</w:t>
      </w:r>
      <w:r>
        <w:rPr>
          <w:spacing w:val="1"/>
          <w:sz w:val="22"/>
        </w:rPr>
        <w:t> </w:t>
      </w:r>
      <w:r>
        <w:rPr>
          <w:sz w:val="22"/>
        </w:rPr>
        <w:t>filtering; and increased air quality impacts if bare soil is exposed to wind. It is recommended that growers</w:t>
      </w:r>
      <w:r>
        <w:rPr>
          <w:spacing w:val="-48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state,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protect</w:t>
      </w:r>
      <w:r>
        <w:rPr>
          <w:spacing w:val="-3"/>
          <w:sz w:val="22"/>
        </w:rPr>
        <w:t> </w:t>
      </w:r>
      <w:r>
        <w:rPr>
          <w:sz w:val="22"/>
        </w:rPr>
        <w:t>riparian</w:t>
      </w:r>
      <w:r>
        <w:rPr>
          <w:spacing w:val="-2"/>
          <w:sz w:val="22"/>
        </w:rPr>
        <w:t> </w:t>
      </w:r>
      <w:r>
        <w:rPr>
          <w:sz w:val="22"/>
        </w:rPr>
        <w:t>habitat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wetland</w:t>
      </w:r>
      <w:r>
        <w:rPr>
          <w:spacing w:val="-3"/>
          <w:sz w:val="22"/>
        </w:rPr>
        <w:t> </w:t>
      </w:r>
      <w:r>
        <w:rPr>
          <w:sz w:val="22"/>
        </w:rPr>
        <w:t>areas,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20" w:bottom="280" w:left="120" w:right="820"/>
          <w:cols w:num="2" w:equalWidth="0">
            <w:col w:w="569" w:space="126"/>
            <w:col w:w="10605"/>
          </w:cols>
        </w:sectPr>
      </w:pPr>
    </w:p>
    <w:p>
      <w:pPr>
        <w:spacing w:before="71"/>
        <w:ind w:left="163" w:right="0" w:firstLine="0"/>
        <w:jc w:val="left"/>
        <w:rPr>
          <w:sz w:val="18"/>
        </w:rPr>
      </w:pPr>
      <w:r>
        <w:rPr>
          <w:sz w:val="18"/>
        </w:rPr>
        <w:t>1099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1100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1101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1102</w:t>
      </w:r>
    </w:p>
    <w:p>
      <w:pPr>
        <w:spacing w:before="121"/>
        <w:ind w:left="163" w:right="0" w:firstLine="0"/>
        <w:jc w:val="left"/>
        <w:rPr>
          <w:sz w:val="18"/>
        </w:rPr>
      </w:pPr>
      <w:r>
        <w:rPr>
          <w:sz w:val="18"/>
        </w:rPr>
        <w:t>1103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1104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1105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1106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1107</w:t>
      </w:r>
    </w:p>
    <w:p>
      <w:pPr>
        <w:spacing w:before="48"/>
        <w:ind w:left="163" w:right="0" w:firstLine="0"/>
        <w:jc w:val="left"/>
        <w:rPr>
          <w:sz w:val="18"/>
        </w:rPr>
      </w:pPr>
      <w:r>
        <w:rPr>
          <w:sz w:val="18"/>
        </w:rPr>
        <w:t>1108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1109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1110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1111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1112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1113</w:t>
      </w:r>
    </w:p>
    <w:p>
      <w:pPr>
        <w:spacing w:before="121"/>
        <w:ind w:left="163" w:right="0" w:firstLine="0"/>
        <w:jc w:val="left"/>
        <w:rPr>
          <w:sz w:val="18"/>
        </w:rPr>
      </w:pPr>
      <w:r>
        <w:rPr>
          <w:sz w:val="18"/>
        </w:rPr>
        <w:t>1114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1115</w:t>
      </w:r>
    </w:p>
    <w:p>
      <w:pPr>
        <w:spacing w:before="120"/>
        <w:ind w:left="163" w:right="0" w:firstLine="0"/>
        <w:jc w:val="left"/>
        <w:rPr>
          <w:sz w:val="18"/>
        </w:rPr>
      </w:pPr>
      <w:r>
        <w:rPr>
          <w:sz w:val="18"/>
        </w:rPr>
        <w:t>1116</w:t>
      </w:r>
    </w:p>
    <w:p>
      <w:pPr>
        <w:spacing w:before="121"/>
        <w:ind w:left="163" w:right="0" w:firstLine="0"/>
        <w:jc w:val="left"/>
        <w:rPr>
          <w:sz w:val="18"/>
        </w:rPr>
      </w:pPr>
      <w:r>
        <w:rPr>
          <w:sz w:val="18"/>
        </w:rPr>
        <w:t>1117</w:t>
      </w:r>
    </w:p>
    <w:p>
      <w:pPr>
        <w:spacing w:before="50"/>
        <w:ind w:left="163" w:right="0" w:firstLine="0"/>
        <w:jc w:val="left"/>
        <w:rPr>
          <w:sz w:val="18"/>
        </w:rPr>
      </w:pPr>
      <w:r>
        <w:rPr>
          <w:sz w:val="18"/>
        </w:rPr>
        <w:t>1118</w:t>
      </w:r>
    </w:p>
    <w:p>
      <w:pPr>
        <w:spacing w:before="119"/>
        <w:ind w:left="163" w:right="0" w:firstLine="0"/>
        <w:jc w:val="left"/>
        <w:rPr>
          <w:sz w:val="18"/>
        </w:rPr>
      </w:pPr>
      <w:r>
        <w:rPr>
          <w:sz w:val="18"/>
        </w:rPr>
        <w:t>1119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1120</w:t>
      </w:r>
    </w:p>
    <w:p>
      <w:pPr>
        <w:spacing w:before="50"/>
        <w:ind w:left="163" w:right="0" w:firstLine="0"/>
        <w:jc w:val="left"/>
        <w:rPr>
          <w:sz w:val="18"/>
        </w:rPr>
      </w:pPr>
      <w:r>
        <w:rPr>
          <w:sz w:val="18"/>
        </w:rPr>
        <w:t>1121</w:t>
      </w:r>
    </w:p>
    <w:p>
      <w:pPr>
        <w:spacing w:before="119"/>
        <w:ind w:left="163" w:right="0" w:firstLine="0"/>
        <w:jc w:val="left"/>
        <w:rPr>
          <w:sz w:val="18"/>
        </w:rPr>
      </w:pPr>
      <w:r>
        <w:rPr>
          <w:sz w:val="18"/>
        </w:rPr>
        <w:t>1122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1123</w:t>
      </w:r>
    </w:p>
    <w:p>
      <w:pPr>
        <w:spacing w:before="50"/>
        <w:ind w:left="163" w:right="0" w:firstLine="0"/>
        <w:jc w:val="left"/>
        <w:rPr>
          <w:sz w:val="18"/>
        </w:rPr>
      </w:pPr>
      <w:r>
        <w:rPr>
          <w:sz w:val="18"/>
        </w:rPr>
        <w:t>1124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1125</w:t>
      </w:r>
    </w:p>
    <w:p>
      <w:pPr>
        <w:spacing w:before="119"/>
        <w:ind w:left="163" w:right="0" w:firstLine="0"/>
        <w:jc w:val="left"/>
        <w:rPr>
          <w:sz w:val="18"/>
        </w:rPr>
      </w:pPr>
      <w:r>
        <w:rPr>
          <w:sz w:val="18"/>
        </w:rPr>
        <w:t>1126</w:t>
      </w:r>
    </w:p>
    <w:p>
      <w:pPr>
        <w:spacing w:before="50"/>
        <w:ind w:left="163" w:right="0" w:firstLine="0"/>
        <w:jc w:val="left"/>
        <w:rPr>
          <w:sz w:val="18"/>
        </w:rPr>
      </w:pPr>
      <w:r>
        <w:rPr>
          <w:sz w:val="18"/>
        </w:rPr>
        <w:t>1127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1128</w:t>
      </w:r>
    </w:p>
    <w:p>
      <w:pPr>
        <w:spacing w:before="48"/>
        <w:ind w:left="163" w:right="0" w:firstLine="0"/>
        <w:jc w:val="left"/>
        <w:rPr>
          <w:sz w:val="18"/>
        </w:rPr>
      </w:pPr>
      <w:r>
        <w:rPr>
          <w:sz w:val="18"/>
        </w:rPr>
        <w:t>1129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1130</w:t>
      </w:r>
    </w:p>
    <w:p>
      <w:pPr>
        <w:spacing w:before="49"/>
        <w:ind w:left="163" w:right="0" w:firstLine="0"/>
        <w:jc w:val="left"/>
        <w:rPr>
          <w:sz w:val="18"/>
        </w:rPr>
      </w:pPr>
      <w:r>
        <w:rPr>
          <w:sz w:val="18"/>
        </w:rPr>
        <w:t>1131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1132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1133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1134</w:t>
      </w:r>
    </w:p>
    <w:p>
      <w:pPr>
        <w:spacing w:before="108"/>
        <w:ind w:left="163" w:right="0" w:firstLine="0"/>
        <w:jc w:val="left"/>
        <w:rPr>
          <w:sz w:val="18"/>
        </w:rPr>
      </w:pPr>
      <w:r>
        <w:rPr>
          <w:sz w:val="18"/>
        </w:rPr>
        <w:t>1135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1136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1137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1138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1139</w:t>
      </w:r>
    </w:p>
    <w:p>
      <w:pPr>
        <w:spacing w:before="108"/>
        <w:ind w:left="163" w:right="0" w:firstLine="0"/>
        <w:jc w:val="left"/>
        <w:rPr>
          <w:sz w:val="18"/>
        </w:rPr>
      </w:pPr>
      <w:r>
        <w:rPr>
          <w:sz w:val="18"/>
        </w:rPr>
        <w:t>1140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1141</w:t>
      </w:r>
    </w:p>
    <w:p>
      <w:pPr>
        <w:pStyle w:val="BodyText"/>
        <w:spacing w:before="33"/>
        <w:ind w:left="523"/>
      </w:pPr>
      <w:r>
        <w:rPr/>
        <w:br w:type="column"/>
      </w:r>
      <w:r>
        <w:rPr/>
        <w:t>restrict</w:t>
      </w:r>
      <w:r>
        <w:rPr>
          <w:spacing w:val="-5"/>
        </w:rPr>
        <w:t> </w:t>
      </w:r>
      <w:r>
        <w:rPr/>
        <w:t>removal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vegetation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habitat,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regulate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deterrence</w:t>
      </w:r>
      <w:r>
        <w:rPr>
          <w:spacing w:val="-4"/>
        </w:rPr>
        <w:t> </w:t>
      </w:r>
      <w:r>
        <w:rPr/>
        <w:t>measures,</w:t>
      </w:r>
      <w:r>
        <w:rPr>
          <w:spacing w:val="-6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hazing,</w:t>
      </w:r>
      <w:r>
        <w:rPr>
          <w:spacing w:val="1"/>
        </w:rPr>
        <w:t> </w:t>
      </w:r>
      <w:r>
        <w:rPr/>
        <w:t>harassment,</w:t>
      </w:r>
      <w:r>
        <w:rPr>
          <w:spacing w:val="-2"/>
        </w:rPr>
        <w:t> </w:t>
      </w:r>
      <w:r>
        <w:rPr/>
        <w:t>lethal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non-lethal removal,</w:t>
      </w:r>
      <w:r>
        <w:rPr>
          <w:spacing w:val="-2"/>
        </w:rPr>
        <w:t> </w:t>
      </w:r>
      <w:r>
        <w:rPr/>
        <w:t>etc.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756" w:hanging="360"/>
        <w:jc w:val="left"/>
        <w:rPr>
          <w:sz w:val="22"/>
        </w:rPr>
      </w:pPr>
      <w:r>
        <w:rPr>
          <w:sz w:val="22"/>
        </w:rPr>
        <w:t>Evaluate the risk to subsequent crop production or production acreage that has experienced recent</w:t>
      </w:r>
      <w:r>
        <w:rPr>
          <w:spacing w:val="1"/>
          <w:sz w:val="22"/>
        </w:rPr>
        <w:t> </w:t>
      </w:r>
      <w:r>
        <w:rPr>
          <w:sz w:val="22"/>
        </w:rPr>
        <w:t>postharvest</w:t>
      </w:r>
      <w:r>
        <w:rPr>
          <w:spacing w:val="-4"/>
          <w:sz w:val="22"/>
        </w:rPr>
        <w:t> </w:t>
      </w:r>
      <w:r>
        <w:rPr>
          <w:sz w:val="22"/>
        </w:rPr>
        <w:t>grazing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domesticated</w:t>
      </w:r>
      <w:r>
        <w:rPr>
          <w:spacing w:val="-3"/>
          <w:sz w:val="22"/>
        </w:rPr>
        <w:t> </w:t>
      </w:r>
      <w:r>
        <w:rPr>
          <w:sz w:val="22"/>
        </w:rPr>
        <w:t>animals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3"/>
          <w:sz w:val="22"/>
        </w:rPr>
        <w:t> </w:t>
      </w:r>
      <w:r>
        <w:rPr>
          <w:sz w:val="22"/>
        </w:rPr>
        <w:t>culls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animal</w:t>
      </w:r>
      <w:r>
        <w:rPr>
          <w:spacing w:val="-3"/>
          <w:sz w:val="22"/>
        </w:rPr>
        <w:t> </w:t>
      </w:r>
      <w:r>
        <w:rPr>
          <w:sz w:val="22"/>
        </w:rPr>
        <w:t>feed.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528" w:hanging="360"/>
        <w:jc w:val="left"/>
        <w:rPr>
          <w:sz w:val="22"/>
        </w:rPr>
      </w:pP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probable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(medium/high</w:t>
      </w:r>
      <w:r>
        <w:rPr>
          <w:spacing w:val="-4"/>
          <w:sz w:val="22"/>
        </w:rPr>
        <w:t> </w:t>
      </w:r>
      <w:r>
        <w:rPr>
          <w:sz w:val="22"/>
        </w:rPr>
        <w:t>hazard)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production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harvest</w:t>
      </w:r>
      <w:r>
        <w:rPr>
          <w:spacing w:val="-3"/>
          <w:sz w:val="22"/>
        </w:rPr>
        <w:t> </w:t>
      </w:r>
      <w:r>
        <w:rPr>
          <w:sz w:val="22"/>
        </w:rPr>
        <w:t>periods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47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corrective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Table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LGMA</w:t>
      </w:r>
      <w:r>
        <w:rPr>
          <w:spacing w:val="-1"/>
          <w:sz w:val="22"/>
        </w:rPr>
        <w:t> </w:t>
      </w:r>
      <w:r>
        <w:rPr>
          <w:sz w:val="22"/>
        </w:rPr>
        <w:t>metrics.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415" w:hanging="360"/>
        <w:jc w:val="left"/>
        <w:rPr>
          <w:sz w:val="22"/>
        </w:rPr>
      </w:pPr>
      <w:r>
        <w:rPr>
          <w:sz w:val="22"/>
        </w:rPr>
        <w:t>Locate production blocks to minimize potential access by animals and maximize distances to possible</w:t>
      </w:r>
      <w:r>
        <w:rPr>
          <w:spacing w:val="1"/>
          <w:sz w:val="22"/>
        </w:rPr>
        <w:t> </w:t>
      </w:r>
      <w:r>
        <w:rPr>
          <w:sz w:val="22"/>
        </w:rPr>
        <w:t>sources of microbial contamination. For example, consider the proximity to water (i.e., riparian areas),</w:t>
      </w:r>
      <w:r>
        <w:rPr>
          <w:spacing w:val="1"/>
          <w:sz w:val="22"/>
        </w:rPr>
        <w:t> </w:t>
      </w:r>
      <w:r>
        <w:rPr>
          <w:sz w:val="22"/>
        </w:rPr>
        <w:t>animal harborage, open range lands, non-contiguous blocks, urban centers, etc. Periodically monitor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factors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assess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pre-season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pre-harvest</w:t>
      </w:r>
      <w:r>
        <w:rPr>
          <w:spacing w:val="-3"/>
          <w:sz w:val="22"/>
        </w:rPr>
        <w:t> </w:t>
      </w:r>
      <w:r>
        <w:rPr>
          <w:sz w:val="22"/>
        </w:rPr>
        <w:t>assessments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outlined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Tables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7.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6"/>
          <w:sz w:val="22"/>
        </w:rPr>
        <w:t> </w:t>
      </w:r>
      <w:r>
        <w:rPr>
          <w:sz w:val="22"/>
        </w:rPr>
        <w:t>the designated food safety professional deems that there is the potential for microbial contamination</w:t>
      </w:r>
      <w:r>
        <w:rPr>
          <w:spacing w:val="1"/>
          <w:sz w:val="22"/>
        </w:rPr>
        <w:t> </w:t>
      </w:r>
      <w:r>
        <w:rPr>
          <w:sz w:val="22"/>
        </w:rPr>
        <w:t>from adjacent areas, a risk assessment shall be performed to determine the risk level as well as to</w:t>
      </w:r>
      <w:r>
        <w:rPr>
          <w:spacing w:val="1"/>
          <w:sz w:val="22"/>
        </w:rPr>
        <w:t> </w:t>
      </w:r>
      <w:r>
        <w:rPr>
          <w:sz w:val="22"/>
        </w:rPr>
        <w:t>evaluate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3"/>
          <w:sz w:val="22"/>
        </w:rPr>
        <w:t> </w:t>
      </w:r>
      <w:r>
        <w:rPr>
          <w:sz w:val="22"/>
        </w:rPr>
        <w:t>strategies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introduction of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pathogens.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763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harvest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fields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unusually</w:t>
      </w:r>
      <w:r>
        <w:rPr>
          <w:spacing w:val="-4"/>
          <w:sz w:val="22"/>
        </w:rPr>
        <w:t> </w:t>
      </w:r>
      <w:r>
        <w:rPr>
          <w:sz w:val="22"/>
        </w:rPr>
        <w:t>heavy</w:t>
      </w:r>
      <w:r>
        <w:rPr>
          <w:spacing w:val="-3"/>
          <w:sz w:val="22"/>
        </w:rPr>
        <w:t> </w:t>
      </w:r>
      <w:r>
        <w:rPr>
          <w:sz w:val="22"/>
        </w:rPr>
        <w:t>activity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animals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occurred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-4"/>
          <w:sz w:val="22"/>
        </w:rPr>
        <w:t> </w:t>
      </w:r>
      <w:r>
        <w:rPr>
          <w:sz w:val="22"/>
        </w:rPr>
        <w:t>Figure</w:t>
      </w:r>
      <w:r>
        <w:rPr>
          <w:spacing w:val="-3"/>
          <w:sz w:val="22"/>
        </w:rPr>
        <w:t> </w:t>
      </w:r>
      <w:r>
        <w:rPr>
          <w:sz w:val="22"/>
        </w:rPr>
        <w:t>9</w:t>
      </w:r>
      <w:r>
        <w:rPr>
          <w:spacing w:val="-47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Tree).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301" w:hanging="360"/>
        <w:jc w:val="left"/>
        <w:rPr>
          <w:sz w:val="22"/>
        </w:rPr>
      </w:pPr>
      <w:r>
        <w:rPr>
          <w:sz w:val="22"/>
        </w:rPr>
        <w:t>If animal intrusions are common on a particular production field, consider fencing, barriers, noisemakers,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that may</w:t>
      </w:r>
      <w:r>
        <w:rPr>
          <w:spacing w:val="-1"/>
          <w:sz w:val="22"/>
        </w:rPr>
        <w:t> </w:t>
      </w:r>
      <w:r>
        <w:rPr>
          <w:sz w:val="22"/>
        </w:rPr>
        <w:t>reduce</w:t>
      </w:r>
      <w:r>
        <w:rPr>
          <w:spacing w:val="-1"/>
          <w:sz w:val="22"/>
        </w:rPr>
        <w:t> </w:t>
      </w:r>
      <w:r>
        <w:rPr>
          <w:sz w:val="22"/>
        </w:rPr>
        <w:t>intrusions.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0" w:hanging="361"/>
        <w:jc w:val="left"/>
        <w:rPr>
          <w:sz w:val="22"/>
        </w:rPr>
      </w:pPr>
      <w:r>
        <w:rPr>
          <w:sz w:val="22"/>
        </w:rPr>
        <w:t>Train</w:t>
      </w:r>
      <w:r>
        <w:rPr>
          <w:spacing w:val="-4"/>
          <w:sz w:val="22"/>
        </w:rPr>
        <w:t> </w:t>
      </w:r>
      <w:r>
        <w:rPr>
          <w:sz w:val="22"/>
        </w:rPr>
        <w:t>harvest</w:t>
      </w:r>
      <w:r>
        <w:rPr>
          <w:spacing w:val="-1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recognize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feces)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animal</w:t>
      </w:r>
      <w:r>
        <w:rPr>
          <w:spacing w:val="-3"/>
          <w:sz w:val="22"/>
        </w:rPr>
        <w:t> </w:t>
      </w:r>
      <w:r>
        <w:rPr>
          <w:sz w:val="22"/>
        </w:rPr>
        <w:t>activity.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319" w:hanging="360"/>
        <w:jc w:val="left"/>
        <w:rPr>
          <w:sz w:val="22"/>
        </w:rPr>
      </w:pPr>
      <w:r>
        <w:rPr>
          <w:sz w:val="22"/>
        </w:rPr>
        <w:t>Pooled water (e.g., a seasonal lake) from rainfall may attract animals and should be considered as part of</w:t>
      </w:r>
      <w:r>
        <w:rPr>
          <w:spacing w:val="-48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land use evaluation.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399" w:hanging="360"/>
        <w:jc w:val="left"/>
        <w:rPr>
          <w:sz w:val="22"/>
        </w:rPr>
      </w:pPr>
      <w:r>
        <w:rPr>
          <w:sz w:val="22"/>
        </w:rPr>
        <w:t>Consider controlling risks associated with encroachment by urban development. Risks may include, but</w:t>
      </w:r>
      <w:r>
        <w:rPr>
          <w:spacing w:val="1"/>
          <w:sz w:val="22"/>
        </w:rPr>
        <w:t> </w:t>
      </w:r>
      <w:r>
        <w:rPr>
          <w:sz w:val="22"/>
        </w:rPr>
        <w:t>are not limited to, domestic animal fecal contamination of production fields and harvest equipment and</w:t>
      </w:r>
      <w:r>
        <w:rPr>
          <w:spacing w:val="-48"/>
          <w:sz w:val="22"/>
        </w:rPr>
        <w:t> </w:t>
      </w:r>
      <w:r>
        <w:rPr>
          <w:sz w:val="22"/>
        </w:rPr>
        <w:t>septic</w:t>
      </w:r>
      <w:r>
        <w:rPr>
          <w:spacing w:val="-1"/>
          <w:sz w:val="22"/>
        </w:rPr>
        <w:t> </w:t>
      </w:r>
      <w:r>
        <w:rPr>
          <w:sz w:val="22"/>
        </w:rPr>
        <w:t>tank</w:t>
      </w:r>
      <w:r>
        <w:rPr>
          <w:spacing w:val="-1"/>
          <w:sz w:val="22"/>
        </w:rPr>
        <w:t> </w:t>
      </w:r>
      <w:r>
        <w:rPr>
          <w:sz w:val="22"/>
        </w:rPr>
        <w:t>leaching.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298" w:hanging="360"/>
        <w:jc w:val="left"/>
        <w:rPr>
          <w:sz w:val="22"/>
        </w:rPr>
      </w:pPr>
      <w:r>
        <w:rPr>
          <w:sz w:val="22"/>
        </w:rPr>
        <w:t>After a significant event (such as flooding or an earthquake) that could negatively impact a sewage or</w:t>
      </w:r>
      <w:r>
        <w:rPr>
          <w:spacing w:val="1"/>
          <w:sz w:val="22"/>
        </w:rPr>
        <w:t> </w:t>
      </w:r>
      <w:r>
        <w:rPr>
          <w:sz w:val="22"/>
        </w:rPr>
        <w:t>septic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4"/>
          <w:sz w:val="22"/>
        </w:rPr>
        <w:t> </w:t>
      </w:r>
      <w:r>
        <w:rPr>
          <w:sz w:val="22"/>
        </w:rPr>
        <w:t>takes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sewage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septic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operate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manner that does not contaminate produce, food-contact surfaces, areas used for produce handling,</w:t>
      </w:r>
      <w:r>
        <w:rPr>
          <w:spacing w:val="1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sources,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distribution systems.</w:t>
      </w:r>
    </w:p>
    <w:p>
      <w:pPr>
        <w:pStyle w:val="ListParagraph"/>
        <w:numPr>
          <w:ilvl w:val="0"/>
          <w:numId w:val="18"/>
        </w:numPr>
        <w:tabs>
          <w:tab w:pos="523" w:val="left" w:leader="none"/>
          <w:tab w:pos="524" w:val="left" w:leader="none"/>
        </w:tabs>
        <w:spacing w:line="240" w:lineRule="auto" w:before="60" w:after="0"/>
        <w:ind w:left="523" w:right="201" w:hanging="360"/>
        <w:jc w:val="left"/>
        <w:rPr>
          <w:sz w:val="22"/>
        </w:rPr>
      </w:pPr>
      <w:r>
        <w:rPr>
          <w:sz w:val="22"/>
        </w:rPr>
        <w:t>Growers are encouraged to contact the relevant agencies (e.g., the Regional Water Quality Control Board</w:t>
      </w:r>
      <w:r>
        <w:rPr>
          <w:spacing w:val="1"/>
          <w:sz w:val="22"/>
        </w:rPr>
        <w:t> </w:t>
      </w:r>
      <w:r>
        <w:rPr>
          <w:sz w:val="22"/>
        </w:rPr>
        <w:t>and state and federal fish and wildlife agencies) to confirm the details of these requirements. In addition,</w:t>
      </w:r>
      <w:r>
        <w:rPr>
          <w:spacing w:val="1"/>
          <w:sz w:val="22"/>
        </w:rPr>
        <w:t> </w:t>
      </w:r>
      <w:r>
        <w:rPr>
          <w:sz w:val="22"/>
        </w:rPr>
        <w:t>growers may wish to consult with local USDA Natural Resources Conservation Service (NRCS) staff to</w:t>
      </w:r>
      <w:r>
        <w:rPr>
          <w:spacing w:val="1"/>
          <w:sz w:val="22"/>
        </w:rPr>
        <w:t> </w:t>
      </w:r>
      <w:r>
        <w:rPr>
          <w:sz w:val="22"/>
        </w:rPr>
        <w:t>evaluate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food</w:t>
      </w:r>
      <w:r>
        <w:rPr>
          <w:spacing w:val="-5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risks</w:t>
      </w:r>
      <w:r>
        <w:rPr>
          <w:spacing w:val="-4"/>
          <w:sz w:val="22"/>
        </w:rPr>
        <w:t> </w:t>
      </w:r>
      <w:r>
        <w:rPr>
          <w:sz w:val="22"/>
        </w:rPr>
        <w:t>associated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wildlife,</w:t>
      </w:r>
      <w:r>
        <w:rPr>
          <w:spacing w:val="-4"/>
          <w:sz w:val="22"/>
        </w:rPr>
        <w:t> </w:t>
      </w:r>
      <w:r>
        <w:rPr>
          <w:sz w:val="22"/>
        </w:rPr>
        <w:t>livestock,</w:t>
      </w:r>
      <w:r>
        <w:rPr>
          <w:spacing w:val="-3"/>
          <w:sz w:val="22"/>
        </w:rPr>
        <w:t> </w:t>
      </w:r>
      <w:r>
        <w:rPr>
          <w:sz w:val="22"/>
        </w:rPr>
        <w:t>domestic</w:t>
      </w:r>
      <w:r>
        <w:rPr>
          <w:spacing w:val="-5"/>
          <w:sz w:val="22"/>
        </w:rPr>
        <w:t> </w:t>
      </w:r>
      <w:r>
        <w:rPr>
          <w:sz w:val="22"/>
        </w:rPr>
        <w:t>animals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adjacent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1"/>
          <w:sz w:val="22"/>
        </w:rPr>
        <w:t> </w:t>
      </w:r>
      <w:r>
        <w:rPr>
          <w:sz w:val="22"/>
        </w:rPr>
        <w:t>uses and to develop and document strategies to manage or reduce the introduction of human pathogens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 production block.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12" w:top="1160" w:bottom="1300" w:left="120" w:right="820"/>
          <w:cols w:num="2" w:equalWidth="0">
            <w:col w:w="569" w:space="516"/>
            <w:col w:w="10215"/>
          </w:cols>
        </w:sectPr>
      </w:pPr>
    </w:p>
    <w:p>
      <w:pPr>
        <w:spacing w:before="51"/>
        <w:ind w:left="163" w:right="0" w:firstLine="0"/>
        <w:jc w:val="left"/>
        <w:rPr>
          <w:sz w:val="18"/>
        </w:rPr>
      </w:pPr>
      <w:r>
        <w:rPr>
          <w:sz w:val="18"/>
        </w:rPr>
        <w:t>1142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1143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1144</w:t>
      </w:r>
    </w:p>
    <w:p>
      <w:pPr>
        <w:spacing w:before="109"/>
        <w:ind w:left="163" w:right="0" w:firstLine="0"/>
        <w:jc w:val="left"/>
        <w:rPr>
          <w:sz w:val="18"/>
        </w:rPr>
      </w:pPr>
      <w:r>
        <w:rPr>
          <w:sz w:val="18"/>
        </w:rPr>
        <w:t>1145</w:t>
      </w:r>
    </w:p>
    <w:p>
      <w:pPr>
        <w:pStyle w:val="BodyText"/>
        <w:spacing w:before="2"/>
        <w:rPr>
          <w:sz w:val="17"/>
        </w:rPr>
      </w:pPr>
    </w:p>
    <w:p>
      <w:pPr>
        <w:spacing w:before="1"/>
        <w:ind w:left="163" w:right="0" w:firstLine="0"/>
        <w:jc w:val="left"/>
        <w:rPr>
          <w:sz w:val="18"/>
        </w:rPr>
      </w:pPr>
      <w:r>
        <w:rPr/>
        <w:pict>
          <v:group style="position:absolute;margin-left:48.900002pt;margin-top:-3.980666pt;width:514.2pt;height:34.35pt;mso-position-horizontal-relative:page;mso-position-vertical-relative:paragraph;z-index:15738368" coordorigin="978,-80" coordsize="10284,687">
            <v:shape style="position:absolute;left:978;top:-80;width:10284;height:687" coordorigin="978,-80" coordsize="10284,687" path="m11262,-80l978,-80,978,264,978,607,11262,607,11262,264,11262,-80xe" filled="true" fillcolor="#a8d08d" stroked="false">
              <v:path arrowok="t"/>
              <v:fill type="solid"/>
            </v:shape>
            <v:shape style="position:absolute;left:978;top:-80;width:10284;height:687" type="#_x0000_t202" filled="false" stroked="false">
              <v:textbox inset="0,0,0,0">
                <w:txbxContent>
                  <w:p>
                    <w:pPr>
                      <w:spacing w:line="295" w:lineRule="auto" w:before="24"/>
                      <w:ind w:left="30" w:right="0" w:firstLine="312"/>
                      <w:jc w:val="left"/>
                      <w:rPr>
                        <w:rFonts w:ascii="Gill Sans MT" w:hAnsi="Gill Sans MT"/>
                        <w:sz w:val="24"/>
                      </w:rPr>
                    </w:pPr>
                    <w:r>
                      <w:rPr>
                        <w:rFonts w:ascii="Gill Sans MT" w:hAnsi="Gill Sans MT"/>
                        <w:sz w:val="24"/>
                      </w:rPr>
                      <w:t>FIGURE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9.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PRE-HARVEST</w:t>
                    </w:r>
                    <w:r>
                      <w:rPr>
                        <w:rFonts w:ascii="Gill Sans MT" w:hAnsi="Gill Sans MT"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and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HARVEST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Assessment</w:t>
                    </w:r>
                    <w:r>
                      <w:rPr>
                        <w:rFonts w:ascii="Gill Sans MT" w:hAnsi="Gill Sans MT"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–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Animal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Hazard/Fecal</w:t>
                    </w:r>
                    <w:r>
                      <w:rPr>
                        <w:rFonts w:ascii="Gill Sans MT" w:hAnsi="Gill Sans MT"/>
                        <w:spacing w:val="41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Matter</w:t>
                    </w:r>
                    <w:r>
                      <w:rPr>
                        <w:rFonts w:ascii="Gill Sans MT" w:hAnsi="Gill Sans MT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Decision</w:t>
                    </w:r>
                    <w:r>
                      <w:rPr>
                        <w:rFonts w:ascii="Gill Sans MT" w:hAnsi="Gill Sans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Gill Sans MT" w:hAnsi="Gill Sans MT"/>
                        <w:sz w:val="24"/>
                      </w:rPr>
                      <w:t>Tree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1146</w:t>
      </w:r>
    </w:p>
    <w:p>
      <w:pPr>
        <w:spacing w:before="123"/>
        <w:ind w:left="163" w:right="0" w:firstLine="0"/>
        <w:jc w:val="left"/>
        <w:rPr>
          <w:sz w:val="18"/>
        </w:rPr>
      </w:pPr>
      <w:r>
        <w:rPr>
          <w:sz w:val="18"/>
        </w:rPr>
        <w:t>1147</w:t>
      </w:r>
    </w:p>
    <w:p>
      <w:pPr>
        <w:pStyle w:val="BodyText"/>
        <w:spacing w:before="1"/>
        <w:rPr>
          <w:sz w:val="16"/>
        </w:rPr>
      </w:pPr>
    </w:p>
    <w:p>
      <w:pPr>
        <w:spacing w:before="1"/>
        <w:ind w:left="16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9392" from="141.599792pt,7.129053pt" to="481.199792pt,7.129053pt" stroked="true" strokeweight="1pt" strokecolor="#000000">
            <v:stroke dashstyle="shortdash"/>
            <w10:wrap type="none"/>
          </v:line>
        </w:pict>
      </w:r>
      <w:r>
        <w:rPr>
          <w:sz w:val="18"/>
        </w:rPr>
        <w:t>1148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168.649994pt;margin-top:11.294922pt;width:277.75pt;height:58.8pt;mso-position-horizontal-relative:page;mso-position-vertical-relative:paragraph;z-index:-1572147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31"/>
                    <w:ind w:left="173" w:right="17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INDICATIONS</w:t>
                  </w:r>
                  <w:r>
                    <w:rPr>
                      <w:b/>
                      <w:color w:val="C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OF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ANIMAL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HAZARD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MAY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C00000"/>
                      <w:sz w:val="20"/>
                    </w:rPr>
                    <w:t>INCLUDE</w:t>
                  </w:r>
                </w:p>
                <w:p>
                  <w:pPr>
                    <w:spacing w:before="2"/>
                    <w:ind w:left="173" w:right="17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feeding, skin, feathers, or other signs of animals – present in area to be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harvested – in sufficient number and quantity – so as to suggest to 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reasonable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 that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crop may be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contaminated.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7.199997pt;margin-top:113.594925pt;width:86.4pt;height:57.6pt;mso-position-horizontal-relative:page;mso-position-vertical-relative:paragraph;z-index:-15720960;mso-wrap-distance-left:0;mso-wrap-distance-right:0" type="#_x0000_t202" filled="false" stroked="true" strokeweight="2.25pt" strokecolor="#4471c4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164" w:right="16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4471C4"/>
                      <w:sz w:val="20"/>
                    </w:rPr>
                    <w:t>ASSESS HAZARD</w:t>
                  </w:r>
                  <w:r>
                    <w:rPr>
                      <w:b/>
                      <w:color w:val="4471C4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4471C4"/>
                      <w:spacing w:val="-1"/>
                      <w:sz w:val="20"/>
                    </w:rPr>
                    <w:t>AND </w:t>
                  </w:r>
                  <w:r>
                    <w:rPr>
                      <w:b/>
                      <w:color w:val="4471C4"/>
                      <w:sz w:val="20"/>
                    </w:rPr>
                    <w:t>POTENTIAL</w:t>
                  </w:r>
                  <w:r>
                    <w:rPr>
                      <w:b/>
                      <w:color w:val="4471C4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4471C4"/>
                      <w:sz w:val="20"/>
                    </w:rPr>
                    <w:t>RISK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00.100311pt;margin-top:12.644622pt;width:9pt;height:122.4pt;mso-position-horizontal-relative:page;mso-position-vertical-relative:paragraph;z-index:-15720448;mso-wrap-distance-left:0;mso-wrap-distance-right:0" coordorigin="10002,253" coordsize="180,2448">
            <v:line style="position:absolute" from="10092,253" to="10092,2551" stroked="true" strokeweight="3pt" strokecolor="#000000">
              <v:stroke dashstyle="solid"/>
            </v:line>
            <v:shape style="position:absolute;left:10002;top:2520;width:180;height:180" coordorigin="10002,2521" coordsize="180,180" path="m10182,2521l10002,2521,10092,2701,10182,252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29" w:lineRule="exact" w:before="0"/>
        <w:ind w:left="9416" w:right="750" w:firstLine="0"/>
        <w:jc w:val="center"/>
        <w:rPr>
          <w:b/>
          <w:sz w:val="28"/>
        </w:rPr>
      </w:pPr>
      <w:r>
        <w:rPr>
          <w:b/>
          <w:sz w:val="28"/>
        </w:rPr>
        <w:t>PROCEED</w:t>
      </w:r>
    </w:p>
    <w:p>
      <w:pPr>
        <w:spacing w:before="0"/>
        <w:ind w:left="9445" w:right="775" w:hanging="1"/>
        <w:jc w:val="center"/>
        <w:rPr>
          <w:b/>
          <w:sz w:val="28"/>
        </w:rPr>
      </w:pPr>
      <w:r>
        <w:rPr/>
        <w:pict>
          <v:group style="position:absolute;margin-left:67.199997pt;margin-top:-183.897751pt;width:489.75pt;height:563.9pt;mso-position-horizontal-relative:page;mso-position-vertical-relative:paragraph;z-index:-16969216" coordorigin="1344,-3678" coordsize="9795,11278">
            <v:shape style="position:absolute;left:3047;top:5644;width:145;height:960" coordorigin="3047,5644" coordsize="145,960" path="m3047,5644l3103,5650,3150,5667,3181,5693,3192,5724,3192,6524,3181,6555,3150,6581,3103,6598,3047,6604e" filled="false" stroked="true" strokeweight=".75pt" strokecolor="#000000">
              <v:path arrowok="t"/>
              <v:stroke dashstyle="solid"/>
            </v:shape>
            <v:line style="position:absolute" from="2976,5248" to="9924,5248" stroked="true" strokeweight="1pt" strokecolor="#000000">
              <v:stroke dashstyle="shortdash"/>
            </v:line>
            <v:line style="position:absolute" from="2172,-3668" to="2269,6700" stroked="true" strokeweight="1pt" strokecolor="#000000">
              <v:stroke dashstyle="shortdash"/>
            </v:line>
            <v:rect style="position:absolute;left:1380;top:1444;width:1728;height:1152" filled="true" fillcolor="#ffffff" stroked="false">
              <v:fill type="solid"/>
            </v:rect>
            <v:rect style="position:absolute;left:1380;top:1444;width:1728;height:1152" filled="false" stroked="true" strokeweight="2.25pt" strokecolor="#ec7c30">
              <v:stroke dashstyle="solid"/>
            </v:rect>
            <v:rect style="position:absolute;left:1344;top:-1433;width:1728;height:1152" filled="true" fillcolor="#ffffff" stroked="false">
              <v:fill type="solid"/>
            </v:rect>
            <v:shape style="position:absolute;left:1558;top:3015;width:1574;height:1164" type="#_x0000_t75" stroked="false">
              <v:imagedata r:id="rId9" o:title=""/>
            </v:shape>
            <v:shape style="position:absolute;left:1558;top:3015;width:326;height:522" type="#_x0000_t75" stroked="false">
              <v:imagedata r:id="rId10" o:title=""/>
            </v:shape>
            <v:shape style="position:absolute;left:1545;top:2982;width:1559;height:1152" coordorigin="1546,2982" coordsize="1559,1152" path="m2745,2982l1906,2982,1546,3558,1906,4134,2745,4134,3105,3558,2745,2982xe" filled="true" fillcolor="#c00000" stroked="false">
              <v:path arrowok="t"/>
              <v:fill type="solid"/>
            </v:shape>
            <v:shape style="position:absolute;left:1545;top:2982;width:1559;height:1152" coordorigin="1546,2982" coordsize="1559,1152" path="m1546,3558l1906,2982,2745,2982,3105,3558,2745,4134,1906,4134,1546,3558xe" filled="false" stroked="true" strokeweight=".5pt" strokecolor="#000000">
              <v:path arrowok="t"/>
              <v:stroke dashstyle="solid"/>
            </v:shape>
            <v:rect style="position:absolute;left:1536;top:4549;width:1440;height:1320" filled="true" fillcolor="#ffffff" stroked="false">
              <v:fill type="solid"/>
            </v:rect>
            <v:rect style="position:absolute;left:1536;top:4549;width:1440;height:1320" filled="false" stroked="true" strokeweight="2.25pt" strokecolor="#ec7c30">
              <v:stroke dashstyle="solid"/>
            </v:rect>
            <v:line style="position:absolute" from="7980,3232" to="7980,3832" stroked="true" strokeweight=".75pt" strokecolor="#4471c4">
              <v:stroke dashstyle="solid"/>
            </v:line>
            <v:line style="position:absolute" from="8844,3136" to="9950,1438" stroked="true" strokeweight="3.0pt" strokecolor="#000000">
              <v:stroke dashstyle="solid"/>
            </v:line>
            <v:shape style="position:absolute;left:9858;top:1312;width:174;height:200" coordorigin="9858,1312" coordsize="174,200" path="m10032,1312l9858,1414,10009,1512,10032,1312xe" filled="true" fillcolor="#000000" stroked="false">
              <v:path arrowok="t"/>
              <v:fill type="solid"/>
            </v:shape>
            <v:rect style="position:absolute;left:3357;top:-2000;width:5545;height:3891" filled="true" fillcolor="#e7e6e6" stroked="false">
              <v:fill type="solid"/>
            </v:rect>
            <v:line style="position:absolute" from="6216,3112" to="7957,3112" stroked="true" strokeweight="1pt" strokecolor="#000000">
              <v:stroke dashstyle="shortdash"/>
            </v:line>
            <v:rect style="position:absolute;left:4344;top:2512;width:1872;height:1080" filled="false" stroked="true" strokeweight="2.25pt" strokecolor="#ffc000">
              <v:stroke dashstyle="solid"/>
            </v:rect>
            <v:shape style="position:absolute;left:9109;top:-827;width:2030;height:2028" type="#_x0000_t75" stroked="false">
              <v:imagedata r:id="rId11" o:title=""/>
            </v:shape>
            <v:shape style="position:absolute;left:9109;top:-827;width:736;height:811" type="#_x0000_t75" stroked="false">
              <v:imagedata r:id="rId12" o:title=""/>
            </v:shape>
            <v:shape style="position:absolute;left:9096;top:-861;width:2016;height:2016" coordorigin="9096,-860" coordsize="2016,2016" path="m10104,-860l10029,-857,9955,-849,9883,-836,9813,-817,9745,-794,9679,-766,9616,-734,9555,-698,9497,-657,9443,-613,9391,-565,9343,-513,9299,-459,9258,-401,9222,-340,9190,-277,9162,-211,9139,-143,9120,-73,9107,-1,9099,73,9096,148,9099,223,9107,297,9120,369,9139,439,9162,507,9190,573,9222,636,9258,697,9299,754,9343,809,9391,861,9443,909,9497,953,9555,993,9616,1030,9679,1062,9745,1090,9813,1113,9883,1132,9955,1145,10029,1153,10104,1156,10179,1153,10253,1145,10325,1132,10395,1113,10463,1090,10529,1062,10592,1030,10653,993,10711,953,10765,909,10817,861,10865,809,10909,754,10950,697,10986,636,11018,573,11046,507,11069,439,11088,369,11101,297,11109,223,11112,148,11109,73,11101,-1,11088,-73,11069,-143,11046,-211,11018,-277,10986,-340,10950,-401,10909,-459,10865,-513,10817,-565,10765,-613,10711,-657,10653,-698,10592,-734,10529,-766,10463,-794,10395,-817,10325,-836,10253,-849,10179,-857,10104,-860xe" filled="true" fillcolor="#6fac46" stroked="false">
              <v:path arrowok="t"/>
              <v:fill type="solid"/>
            </v:shape>
            <v:shape style="position:absolute;left:9096;top:-861;width:2016;height:2016" coordorigin="9096,-860" coordsize="2016,2016" path="m9096,148l9099,73,9107,-1,9120,-73,9139,-143,9162,-211,9190,-277,9222,-340,9258,-401,9299,-459,9343,-513,9391,-565,9443,-613,9497,-657,9555,-698,9616,-734,9679,-766,9745,-794,9813,-817,9883,-836,9955,-849,10029,-857,10104,-860,10179,-857,10253,-849,10325,-836,10395,-817,10463,-794,10529,-766,10592,-734,10653,-698,10711,-657,10765,-613,10817,-565,10865,-513,10909,-459,10950,-401,10986,-340,11018,-277,11046,-211,11069,-143,11088,-73,11101,-1,11109,73,11112,148,11109,223,11101,297,11088,369,11069,439,11046,507,11018,573,10986,636,10950,697,10909,754,10865,809,10817,861,10765,909,10711,953,10653,993,10592,1030,10529,1062,10463,1090,10395,1113,10325,1132,10253,1145,10179,1153,10104,1156,10029,1153,9955,1145,9883,1132,9813,1113,9745,1090,9679,1062,9616,1030,9555,993,9497,953,9443,909,9391,861,9343,809,9299,754,9258,697,9222,636,9190,573,9162,507,9139,439,9120,369,9107,297,9099,223,9096,148xe" filled="false" stroked="true" strokeweight=".5pt" strokecolor="#000000">
              <v:path arrowok="t"/>
              <v:stroke dashstyle="solid"/>
            </v:shape>
            <v:shape style="position:absolute;left:7004;top:2537;width:1919;height:1199" type="#_x0000_t75" stroked="false">
              <v:imagedata r:id="rId13" o:title=""/>
            </v:shape>
            <v:rect style="position:absolute;left:7008;top:2520;width:1872;height:1152" filled="true" fillcolor="#ffffff" stroked="false">
              <v:fill type="solid"/>
            </v:rect>
            <v:rect style="position:absolute;left:7008;top:2520;width:1872;height:1152" filled="false" stroked="true" strokeweight="2.25pt" strokecolor="#ffc000">
              <v:stroke dashstyle="solid"/>
            </v:rect>
            <v:line style="position:absolute" from="2208,-32" to="4320,3064" stroked="true" strokeweight="1pt" strokecolor="#000000">
              <v:stroke dashstyle="shortdash"/>
            </v:line>
            <v:line style="position:absolute" from="3000,6844" to="4626,6844" stroked="true" strokeweight="3pt" strokecolor="#000000">
              <v:stroke dashstyle="solid"/>
            </v:line>
            <v:shape style="position:absolute;left:4596;top:6754;width:180;height:180" coordorigin="4596,6754" coordsize="180,180" path="m4596,6754l4596,6934,4776,6844,4596,6754xe" filled="true" fillcolor="#000000" stroked="false">
              <v:path arrowok="t"/>
              <v:fill type="solid"/>
            </v:shape>
            <v:rect style="position:absolute;left:1560;top:6160;width:1440;height:1440" filled="true" fillcolor="#c00000" stroked="false">
              <v:fill type="solid"/>
            </v:rect>
            <v:rect style="position:absolute;left:5736;top:3832;width:3168;height:749" filled="false" stroked="true" strokeweight="1pt" strokecolor="#4471c4">
              <v:stroke dashstyle="solid"/>
            </v:rect>
            <v:shape style="position:absolute;left:3204;top:3931;width:1167;height:618" type="#_x0000_t75" stroked="false">
              <v:imagedata r:id="rId14" o:title=""/>
            </v:shape>
            <v:shape style="position:absolute;left:3204;top:3931;width:245;height:257" type="#_x0000_t75" stroked="false">
              <v:imagedata r:id="rId15" o:title=""/>
            </v:shape>
            <v:shape style="position:absolute;left:3216;top:4225;width:231;height:243" type="#_x0000_t75" stroked="false">
              <v:imagedata r:id="rId16" o:title=""/>
            </v:shape>
            <v:shape style="position:absolute;left:3216;top:4014;width:154;height:161" type="#_x0000_t75" stroked="false">
              <v:imagedata r:id="rId17" o:title=""/>
            </v:shape>
            <v:shape style="position:absolute;left:3192;top:3897;width:1152;height:605" coordorigin="3192,3898" coordsize="1152,605" path="m4344,3898l3480,3898,3192,4200,3480,4503,4344,4503,4344,3898xe" filled="true" fillcolor="#a4a4a4" stroked="false">
              <v:path arrowok="t"/>
              <v:fill type="solid"/>
            </v:shape>
            <v:shape style="position:absolute;left:3192;top:3897;width:1152;height:605" coordorigin="3192,3898" coordsize="1152,605" path="m4344,4503l3480,4503,3192,4200,3480,3898,4344,3898,4344,4503xe" filled="false" stroked="true" strokeweight=".5pt" strokecolor="#f1f1f1">
              <v:path arrowok="t"/>
              <v:stroke dashstyle="solid"/>
            </v:shape>
            <v:shape style="position:absolute;left:3047;top:3784;width:145;height:960" coordorigin="3047,3784" coordsize="145,960" path="m3047,3784l3103,3790,3150,3807,3181,3833,3192,3864,3192,4664,3181,4695,3150,4721,3103,4738,3047,4744e" filled="false" stroked="true" strokeweight=".75pt" strokecolor="#000000">
              <v:path arrowok="t"/>
              <v:stroke dashstyle="solid"/>
            </v:shape>
            <v:shape style="position:absolute;left:4873;top:6465;width:5582;height:732" type="#_x0000_t75" stroked="false">
              <v:imagedata r:id="rId18" o:title=""/>
            </v:shape>
            <v:rect style="position:absolute;left:4860;top:6432;width:5568;height:720" filled="true" fillcolor="#b4c5e7" stroked="false">
              <v:fill type="solid"/>
            </v:rect>
            <v:line style="position:absolute" from="8064,5956" to="6120,5572" stroked="true" strokeweight=".75pt" strokecolor="#000000">
              <v:stroke dashstyle="solid"/>
            </v:line>
            <v:shape style="position:absolute;left:4294;top:4784;width:3663;height:927" type="#_x0000_t75" stroked="false">
              <v:imagedata r:id="rId19" o:title=""/>
            </v:shape>
            <v:rect style="position:absolute;left:4305;top:4776;width:3600;height:864" filled="true" fillcolor="#ffffff" stroked="false">
              <v:fill type="solid"/>
            </v:rect>
            <v:rect style="position:absolute;left:4305;top:4776;width:3600;height:864" filled="false" stroked="true" strokeweight="3.0pt" strokecolor="#ec7c30">
              <v:stroke dashstyle="solid"/>
            </v:rect>
            <v:line style="position:absolute" from="10128,4912" to="10129,1462" stroked="true" strokeweight="3pt" strokecolor="#000000">
              <v:stroke dashstyle="solid"/>
            </v:line>
            <v:shape style="position:absolute;left:10038;top:1312;width:180;height:181" coordorigin="10039,1312" coordsize="180,181" path="m10129,1312l10039,1492,10219,1492,10129,1312xe" filled="true" fillcolor="#000000" stroked="false">
              <v:path arrowok="t"/>
              <v:fill type="solid"/>
            </v:shape>
            <v:shape style="position:absolute;left:9397;top:4556;width:1503;height:1503" type="#_x0000_t75" stroked="false">
              <v:imagedata r:id="rId20" o:title=""/>
            </v:shape>
            <v:rect style="position:absolute;left:9408;top:4548;width:1440;height:1440" filled="true" fillcolor="#ffffff" stroked="false">
              <v:fill type="solid"/>
            </v:rect>
            <v:rect style="position:absolute;left:9408;top:4548;width:1440;height:1440" filled="false" stroked="true" strokeweight="3pt" strokecolor="#ffc000">
              <v:stroke dashstyle="solid"/>
            </v:rect>
            <v:shape style="position:absolute;left:8036;top:5689;width:1167;height:618" type="#_x0000_t75" stroked="false">
              <v:imagedata r:id="rId21" o:title=""/>
            </v:shape>
            <v:shape style="position:absolute;left:8036;top:5689;width:244;height:257" type="#_x0000_t75" stroked="false">
              <v:imagedata r:id="rId15" o:title=""/>
            </v:shape>
            <v:shape style="position:absolute;left:8048;top:5983;width:231;height:243" type="#_x0000_t75" stroked="false">
              <v:imagedata r:id="rId16" o:title=""/>
            </v:shape>
            <v:shape style="position:absolute;left:8048;top:5772;width:154;height:161" type="#_x0000_t75" stroked="false">
              <v:imagedata r:id="rId17" o:title=""/>
            </v:shape>
            <v:shape style="position:absolute;left:8024;top:5655;width:1152;height:605" coordorigin="8024,5656" coordsize="1152,605" path="m9176,5656l8312,5656,8024,5958,8312,6261,9176,6261,9176,5656xe" filled="true" fillcolor="#a4a4a4" stroked="false">
              <v:path arrowok="t"/>
              <v:fill type="solid"/>
            </v:shape>
            <v:shape style="position:absolute;left:8024;top:5655;width:1152;height:605" coordorigin="8024,5656" coordsize="1152,605" path="m9176,6261l8312,6261,8024,5958,8312,5656,9176,5656,9176,6261xe" filled="false" stroked="true" strokeweight=".5pt" strokecolor="#f1f1f1">
              <v:path arrowok="t"/>
              <v:stroke dashstyle="solid"/>
            </v:shape>
            <v:shape style="position:absolute;left:3216;top:5863;width:1167;height:618" type="#_x0000_t75" stroked="false">
              <v:imagedata r:id="rId22" o:title=""/>
            </v:shape>
            <v:shape style="position:absolute;left:3216;top:5863;width:244;height:257" type="#_x0000_t75" stroked="false">
              <v:imagedata r:id="rId15" o:title=""/>
            </v:shape>
            <v:shape style="position:absolute;left:3228;top:6157;width:231;height:243" type="#_x0000_t75" stroked="false">
              <v:imagedata r:id="rId16" o:title=""/>
            </v:shape>
            <v:shape style="position:absolute;left:3228;top:5946;width:154;height:161" type="#_x0000_t75" stroked="false">
              <v:imagedata r:id="rId17" o:title=""/>
            </v:shape>
            <v:shape style="position:absolute;left:3204;top:5829;width:1152;height:605" coordorigin="3204,5830" coordsize="1152,605" path="m4356,5830l3492,5830,3204,6132,3492,6435,4356,6435,4356,5830xe" filled="true" fillcolor="#a4a4a4" stroked="false">
              <v:path arrowok="t"/>
              <v:fill type="solid"/>
            </v:shape>
            <v:shape style="position:absolute;left:3204;top:5829;width:1152;height:605" coordorigin="3204,5830" coordsize="1152,605" path="m4356,6435l3492,6435,3204,6132,3492,5830,4356,5830,4356,6435xe" filled="false" stroked="true" strokeweight=".5pt" strokecolor="#f1f1f1">
              <v:path arrowok="t"/>
              <v:stroke dashstyle="solid"/>
            </v:shape>
            <v:line style="position:absolute" from="3000,5356" to="8024,5992" stroked="true" strokeweight=".7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67.850006pt;margin-top:-99.997452pt;width:277.25pt;height:194.55pt;mso-position-horizontal-relative:page;mso-position-vertical-relative:paragraph;z-index:15741952" type="#_x0000_t202" filled="false" stroked="true" strokeweight=".5pt" strokecolor="#000000">
            <v:textbox inset="0,0,0,0">
              <w:txbxContent>
                <w:p>
                  <w:pPr>
                    <w:spacing w:before="132"/>
                    <w:ind w:left="1415" w:right="1403" w:firstLine="1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CONSIDERATIONS IN ASSESSING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POTENTIAL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HAZARDS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RISKS</w:t>
                  </w:r>
                </w:p>
                <w:p>
                  <w:pPr>
                    <w:spacing w:before="1"/>
                    <w:ind w:left="50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Associated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with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Animal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Activity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Field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(domestic,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wild):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60"/>
                    <w:ind w:left="414" w:right="796" w:hanging="18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Volume and concentration of fecal material in the field and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production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area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60"/>
                    <w:ind w:left="414" w:right="0" w:hanging="18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Frequency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sightings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</w:t>
                  </w:r>
                </w:p>
                <w:p>
                  <w:pPr>
                    <w:spacing w:before="0"/>
                    <w:ind w:left="45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(e.g.,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tracks,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scat,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rubbing,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animal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damage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crop).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59"/>
                    <w:ind w:left="414" w:right="158" w:hanging="18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Animal species likely to aggregate (e.g., flocks and herds) 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produce concentrated areas of fecal material and incidental contact</w:t>
                  </w:r>
                  <w:r>
                    <w:rPr>
                      <w:spacing w:val="-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 crop.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60"/>
                    <w:ind w:left="414" w:right="377" w:hanging="18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Potential for animals, pests, rodents and birds as a risk source to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transport pathogens from a high-risk source (e.g., CAFO, garbage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dump,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sewage treatment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facility)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 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field.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15" w:val="left" w:leader="none"/>
                    </w:tabs>
                    <w:spacing w:before="61"/>
                    <w:ind w:left="414" w:right="151" w:hanging="18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Species with seasonal migrations that result in increased population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density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potential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activity in 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field.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WITH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HARVEST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before="0"/>
        <w:ind w:left="1474" w:right="8525" w:firstLine="0"/>
        <w:jc w:val="center"/>
        <w:rPr>
          <w:b/>
          <w:sz w:val="20"/>
        </w:rPr>
      </w:pPr>
      <w:r>
        <w:rPr>
          <w:b/>
          <w:color w:val="EC7C30"/>
          <w:sz w:val="20"/>
        </w:rPr>
        <w:t>MEDIUM-HIGH</w:t>
      </w:r>
      <w:r>
        <w:rPr>
          <w:b/>
          <w:color w:val="EC7C30"/>
          <w:spacing w:val="1"/>
          <w:sz w:val="20"/>
        </w:rPr>
        <w:t> </w:t>
      </w:r>
      <w:r>
        <w:rPr>
          <w:b/>
          <w:color w:val="EC7C30"/>
          <w:sz w:val="20"/>
        </w:rPr>
        <w:t>HAZARD</w:t>
      </w:r>
      <w:r>
        <w:rPr>
          <w:b/>
          <w:color w:val="EC7C30"/>
          <w:spacing w:val="1"/>
          <w:sz w:val="20"/>
        </w:rPr>
        <w:t> </w:t>
      </w:r>
      <w:r>
        <w:rPr>
          <w:b/>
          <w:color w:val="EC7C30"/>
          <w:sz w:val="20"/>
        </w:rPr>
        <w:t>PROBABLE</w:t>
      </w:r>
      <w:r>
        <w:rPr>
          <w:b/>
          <w:color w:val="EC7C30"/>
          <w:spacing w:val="-12"/>
          <w:sz w:val="20"/>
        </w:rPr>
        <w:t> </w:t>
      </w:r>
      <w:r>
        <w:rPr>
          <w:b/>
          <w:color w:val="EC7C30"/>
          <w:sz w:val="20"/>
        </w:rPr>
        <w:t>RISK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footerReference w:type="default" r:id="rId8"/>
          <w:pgSz w:w="12240" w:h="15840"/>
          <w:pgMar w:footer="0" w:header="0" w:top="1180" w:bottom="280" w:left="120" w:right="8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839" w:right="21" w:firstLine="159"/>
        <w:jc w:val="left"/>
        <w:rPr>
          <w:b/>
          <w:sz w:val="19"/>
        </w:rPr>
      </w:pPr>
      <w:r>
        <w:rPr>
          <w:b/>
          <w:color w:val="FFFFFF"/>
          <w:sz w:val="19"/>
        </w:rPr>
        <w:t>STOP</w:t>
      </w:r>
      <w:r>
        <w:rPr>
          <w:b/>
          <w:color w:val="FFFFFF"/>
          <w:spacing w:val="1"/>
          <w:sz w:val="19"/>
        </w:rPr>
        <w:t> </w:t>
      </w:r>
      <w:r>
        <w:rPr>
          <w:b/>
          <w:color w:val="FFFFFF"/>
          <w:sz w:val="19"/>
        </w:rPr>
        <w:t>HARVEST</w:t>
      </w:r>
    </w:p>
    <w:p>
      <w:pPr>
        <w:spacing w:before="60"/>
        <w:ind w:left="1839" w:right="0" w:firstLine="0"/>
        <w:jc w:val="center"/>
        <w:rPr>
          <w:b/>
          <w:sz w:val="20"/>
        </w:rPr>
      </w:pPr>
      <w:r>
        <w:rPr/>
        <w:br w:type="column"/>
      </w:r>
      <w:r>
        <w:rPr>
          <w:b/>
          <w:spacing w:val="-1"/>
          <w:sz w:val="20"/>
        </w:rPr>
        <w:t>LOW </w:t>
      </w:r>
      <w:r>
        <w:rPr>
          <w:b/>
          <w:sz w:val="20"/>
        </w:rPr>
        <w:t>HAZARD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NEGLIGIBLE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RISK</w:t>
      </w:r>
    </w:p>
    <w:p>
      <w:pPr>
        <w:spacing w:before="68"/>
        <w:ind w:left="1352" w:right="2779" w:hanging="2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CORRECTIVE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SOP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280" w:left="120" w:right="820"/>
          <w:cols w:num="3" w:equalWidth="0">
            <w:col w:w="2611" w:space="134"/>
            <w:col w:w="2991" w:space="39"/>
            <w:col w:w="5525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120" w:right="820"/>
        </w:sectPr>
      </w:pPr>
    </w:p>
    <w:p>
      <w:pPr>
        <w:spacing w:before="124"/>
        <w:ind w:left="3258" w:right="0" w:hanging="22"/>
        <w:jc w:val="right"/>
        <w:rPr>
          <w:sz w:val="16"/>
        </w:rPr>
      </w:pPr>
      <w:r>
        <w:rPr/>
        <w:pict>
          <v:shape style="position:absolute;margin-left:216.779999pt;margin-top:44.777195pt;width:177pt;height:21.6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before="133"/>
                    <w:ind w:left="66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C7C30"/>
                      <w:sz w:val="22"/>
                    </w:rPr>
                    <w:t>BUFFER</w:t>
                  </w:r>
                  <w:r>
                    <w:rPr>
                      <w:b/>
                      <w:color w:val="EC7C3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C7C30"/>
                      <w:sz w:val="22"/>
                    </w:rPr>
                    <w:t>AFFECTED</w:t>
                  </w:r>
                  <w:r>
                    <w:rPr>
                      <w:b/>
                      <w:color w:val="EC7C3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C7C30"/>
                      <w:sz w:val="22"/>
                    </w:rPr>
                    <w:t>AREA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800003pt;margin-top:31.897194pt;width:72pt;height:66.05pt;mso-position-horizontal-relative:page;mso-position-vertical-relative:paragraph;z-index:15741440" type="#_x0000_t202" filled="false" stroked="true" strokeweight="2.25pt" strokecolor="#ec7c30">
            <v:textbox inset="0,0,0,0">
              <w:txbxContent>
                <w:p>
                  <w:pPr>
                    <w:spacing w:before="131"/>
                    <w:ind w:left="265" w:right="264" w:hanging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EC7C30"/>
                      <w:sz w:val="20"/>
                    </w:rPr>
                    <w:t>Take</w:t>
                  </w:r>
                  <w:r>
                    <w:rPr>
                      <w:b/>
                      <w:color w:val="EC7C3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EC7C30"/>
                      <w:sz w:val="20"/>
                    </w:rPr>
                    <w:t>Corrective</w:t>
                  </w:r>
                  <w:r>
                    <w:rPr>
                      <w:b/>
                      <w:color w:val="EC7C3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EC7C30"/>
                      <w:spacing w:val="-1"/>
                      <w:sz w:val="20"/>
                    </w:rPr>
                    <w:t>Action </w:t>
                  </w:r>
                  <w:r>
                    <w:rPr>
                      <w:b/>
                      <w:color w:val="EC7C30"/>
                      <w:sz w:val="20"/>
                    </w:rPr>
                    <w:t>per</w:t>
                  </w:r>
                  <w:r>
                    <w:rPr>
                      <w:b/>
                      <w:color w:val="EC7C30"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color w:val="EC7C30"/>
                      <w:sz w:val="20"/>
                    </w:rPr>
                    <w:t>LGMA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sz w:val="16"/>
        </w:rPr>
        <w:t>Document</w:t>
      </w:r>
      <w:r>
        <w:rPr>
          <w:spacing w:val="-3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Record</w:t>
      </w:r>
    </w:p>
    <w:p>
      <w:pPr>
        <w:spacing w:before="64"/>
        <w:ind w:left="1881" w:right="2716" w:hanging="3"/>
        <w:jc w:val="left"/>
        <w:rPr>
          <w:sz w:val="18"/>
        </w:rPr>
      </w:pPr>
      <w:r>
        <w:rPr/>
        <w:br w:type="column"/>
      </w:r>
      <w:r>
        <w:rPr>
          <w:sz w:val="18"/>
        </w:rPr>
        <w:t>Address hazard and reduce negligible</w:t>
      </w:r>
      <w:r>
        <w:rPr>
          <w:spacing w:val="-38"/>
          <w:sz w:val="18"/>
        </w:rPr>
        <w:t> </w:t>
      </w:r>
      <w:r>
        <w:rPr>
          <w:sz w:val="18"/>
        </w:rPr>
        <w:t>risk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accordance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SOP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20" w:bottom="280" w:left="120" w:right="820"/>
          <w:cols w:num="2" w:equalWidth="0">
            <w:col w:w="3915" w:space="40"/>
            <w:col w:w="7345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720" w:bottom="280" w:left="120" w:right="82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8"/>
        <w:ind w:left="3270" w:right="38" w:hanging="22"/>
        <w:jc w:val="right"/>
        <w:rPr>
          <w:sz w:val="16"/>
        </w:rPr>
      </w:pPr>
      <w:r>
        <w:rPr/>
        <w:pict>
          <v:shape style="position:absolute;margin-left:300.899994pt;margin-top:56.142189pt;width:10.2pt;height:10.050pt;mso-position-horizontal-relative:page;mso-position-vertical-relative:paragraph;z-index:-16970240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Calibri Light"/>
                      <w:b w:val="0"/>
                      <w:sz w:val="20"/>
                    </w:rPr>
                  </w:pPr>
                  <w:r>
                    <w:rPr>
                      <w:rFonts w:ascii="Calibri Light"/>
                      <w:b w:val="0"/>
                      <w:sz w:val="20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16.567188pt;width:72pt;height:72pt;mso-position-horizontal-relative:page;mso-position-vertical-relative:paragraph;z-index:15739904" type="#_x0000_t202" filled="false" stroked="true" strokeweight=".5pt" strokecolor="#000000">
            <v:textbox inset="0,0,0,0">
              <w:txbxContent>
                <w:p>
                  <w:pPr>
                    <w:spacing w:before="132"/>
                    <w:ind w:left="153" w:right="153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IF AREA</w:t>
                  </w:r>
                  <w:r>
                    <w:rPr>
                      <w:b/>
                      <w:color w:val="FFFFFF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CANNOT BE</w:t>
                  </w:r>
                  <w:r>
                    <w:rPr>
                      <w:b/>
                      <w:color w:val="FFFFFF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EFFECTIVELY</w:t>
                  </w:r>
                  <w:r>
                    <w:rPr>
                      <w:b/>
                      <w:color w:val="FFFFFF"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z w:val="19"/>
                    </w:rPr>
                    <w:t>BUFFERED DO</w:t>
                  </w:r>
                  <w:r>
                    <w:rPr>
                      <w:b/>
                      <w:color w:val="FFFFFF"/>
                      <w:spacing w:val="-40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sz w:val="19"/>
                    </w:rPr>
                    <w:t>NOT</w:t>
                  </w:r>
                  <w:r>
                    <w:rPr>
                      <w:b/>
                      <w:color w:val="FFFFFF"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sz w:val="19"/>
                    </w:rPr>
                    <w:t>HARVEST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sz w:val="16"/>
        </w:rPr>
        <w:t>Document</w:t>
      </w:r>
      <w:r>
        <w:rPr>
          <w:spacing w:val="-3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Record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spacing w:before="0"/>
        <w:ind w:left="3269" w:right="0" w:hanging="22"/>
        <w:jc w:val="right"/>
        <w:rPr>
          <w:sz w:val="16"/>
        </w:rPr>
      </w:pPr>
      <w:r>
        <w:rPr/>
        <w:pict>
          <v:shape style="position:absolute;margin-left:216.779999pt;margin-top:-26.733015pt;width:177pt;height:17.650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19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C00000"/>
                      <w:sz w:val="22"/>
                    </w:rPr>
                    <w:t>DO</w:t>
                  </w:r>
                  <w:r>
                    <w:rPr>
                      <w:b/>
                      <w:color w:val="C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NOT HARVEST</w:t>
                  </w:r>
                  <w:r>
                    <w:rPr>
                      <w:b/>
                      <w:color w:val="C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WITHIN</w:t>
                  </w:r>
                  <w:r>
                    <w:rPr>
                      <w:b/>
                      <w:color w:val="C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C00000"/>
                      <w:sz w:val="22"/>
                    </w:rPr>
                    <w:t>BUFFER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16"/>
        </w:rPr>
        <w:t>Document</w:t>
      </w:r>
      <w:r>
        <w:rPr>
          <w:spacing w:val="-3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Record</w:t>
      </w:r>
    </w:p>
    <w:p>
      <w:pPr>
        <w:pStyle w:val="Heading2"/>
        <w:spacing w:before="56"/>
        <w:ind w:left="815" w:right="885"/>
        <w:jc w:val="center"/>
      </w:pPr>
      <w:r>
        <w:rPr>
          <w:b w:val="0"/>
        </w:rPr>
        <w:br w:type="column"/>
      </w:r>
      <w:r>
        <w:rPr/>
        <w:t>AREA</w:t>
      </w:r>
      <w:r>
        <w:rPr>
          <w:spacing w:val="1"/>
        </w:rPr>
        <w:t> </w:t>
      </w:r>
      <w:r>
        <w:rPr/>
        <w:t>OUTSIDE</w:t>
      </w:r>
      <w:r>
        <w:rPr>
          <w:spacing w:val="-47"/>
        </w:rPr>
        <w:t> </w:t>
      </w:r>
      <w:r>
        <w:rPr/>
        <w:t>SAFE</w:t>
      </w:r>
      <w:r>
        <w:rPr>
          <w:spacing w:val="1"/>
        </w:rPr>
        <w:t> </w:t>
      </w:r>
      <w:r>
        <w:rPr/>
        <w:t>BUFFER</w:t>
      </w:r>
    </w:p>
    <w:p>
      <w:pPr>
        <w:spacing w:after="0"/>
        <w:jc w:val="center"/>
        <w:sectPr>
          <w:type w:val="continuous"/>
          <w:pgSz w:w="12240" w:h="15840"/>
          <w:pgMar w:top="720" w:bottom="280" w:left="120" w:right="820"/>
          <w:cols w:num="3" w:equalWidth="0">
            <w:col w:w="3967" w:space="853"/>
            <w:col w:w="3927" w:space="40"/>
            <w:col w:w="2513"/>
          </w:cols>
        </w:sectPr>
      </w:pPr>
    </w:p>
    <w:p>
      <w:pPr>
        <w:pStyle w:val="BodyText"/>
        <w:spacing w:before="9"/>
        <w:rPr>
          <w:b/>
          <w:sz w:val="5"/>
        </w:rPr>
      </w:pPr>
    </w:p>
    <w:p>
      <w:pPr>
        <w:pStyle w:val="BodyText"/>
        <w:ind w:left="4735"/>
        <w:rPr>
          <w:sz w:val="20"/>
        </w:rPr>
      </w:pPr>
      <w:r>
        <w:rPr>
          <w:position w:val="0"/>
          <w:sz w:val="20"/>
        </w:rPr>
        <w:pict>
          <v:shape style="width:278.4pt;height:36pt;mso-position-horizontal-relative:char;mso-position-vertical-relative:line" type="#_x0000_t202" filled="false" stroked="true" strokeweight=".5pt" strokecolor="#f1f1f1">
            <w10:anchorlock/>
            <v:textbox inset="0,0,0,0">
              <w:txbxContent>
                <w:p>
                  <w:pPr>
                    <w:spacing w:before="133"/>
                    <w:ind w:left="640" w:right="139" w:hanging="484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If necessary, consult with state and regional experts (see Appendix Z) to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develop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co-management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strategies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recurrence.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120" w:right="820"/>
        </w:sectPr>
      </w:pPr>
    </w:p>
    <w:p>
      <w:pPr>
        <w:spacing w:before="153"/>
        <w:ind w:left="163" w:right="0" w:firstLine="0"/>
        <w:jc w:val="left"/>
        <w:rPr>
          <w:sz w:val="18"/>
        </w:rPr>
      </w:pPr>
      <w:r>
        <w:rPr>
          <w:sz w:val="18"/>
        </w:rPr>
        <w:t>1149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63" w:right="0" w:firstLine="0"/>
        <w:jc w:val="left"/>
        <w:rPr>
          <w:sz w:val="18"/>
        </w:rPr>
      </w:pPr>
      <w:r>
        <w:rPr>
          <w:sz w:val="18"/>
        </w:rPr>
        <w:t>1150</w:t>
      </w:r>
    </w:p>
    <w:p>
      <w:pPr>
        <w:tabs>
          <w:tab w:pos="10289" w:val="left" w:leader="none"/>
        </w:tabs>
        <w:spacing w:before="101"/>
        <w:ind w:left="5" w:right="0" w:firstLine="0"/>
        <w:jc w:val="center"/>
        <w:rPr>
          <w:rFonts w:ascii="Gill Sans MT"/>
          <w:sz w:val="24"/>
        </w:rPr>
      </w:pPr>
      <w:r>
        <w:rPr/>
        <w:br w:type="column"/>
      </w:r>
      <w:bookmarkStart w:name="TABLE 6. Animal Hazard in Field (Wild or" w:id="7"/>
      <w:bookmarkEnd w:id="7"/>
      <w:r>
        <w:rPr/>
      </w:r>
      <w:r>
        <w:rPr>
          <w:rFonts w:ascii="Gill Sans MT"/>
          <w:spacing w:val="-24"/>
          <w:w w:val="79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TABLE</w:t>
      </w:r>
      <w:r>
        <w:rPr>
          <w:rFonts w:ascii="Gill Sans MT"/>
          <w:spacing w:val="-1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6.</w:t>
      </w:r>
      <w:r>
        <w:rPr>
          <w:rFonts w:ascii="Gill Sans MT"/>
          <w:spacing w:val="-1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Animal Hazard in</w:t>
      </w:r>
      <w:r>
        <w:rPr>
          <w:rFonts w:ascii="Gill Sans MT"/>
          <w:spacing w:val="-1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Field</w:t>
      </w:r>
      <w:r>
        <w:rPr>
          <w:rFonts w:ascii="Gill Sans MT"/>
          <w:spacing w:val="-1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(Wild or</w:t>
      </w:r>
      <w:r>
        <w:rPr>
          <w:rFonts w:ascii="Gill Sans MT"/>
          <w:spacing w:val="1"/>
          <w:sz w:val="24"/>
          <w:shd w:fill="A8D08D" w:color="auto" w:val="clear"/>
        </w:rPr>
        <w:t> </w:t>
      </w:r>
      <w:r>
        <w:rPr>
          <w:rFonts w:ascii="Gill Sans MT"/>
          <w:sz w:val="24"/>
          <w:shd w:fill="A8D08D" w:color="auto" w:val="clear"/>
        </w:rPr>
        <w:t>Domestic)</w:t>
        <w:tab/>
      </w:r>
    </w:p>
    <w:p>
      <w:pPr>
        <w:pStyle w:val="BodyText"/>
        <w:spacing w:before="184"/>
        <w:ind w:left="4"/>
        <w:jc w:val="center"/>
        <w:rPr>
          <w:rFonts w:ascii="Gill Sans MT"/>
        </w:rPr>
      </w:pPr>
      <w:r>
        <w:rPr>
          <w:rFonts w:ascii="Gill Sans MT"/>
          <w:w w:val="95"/>
        </w:rPr>
        <w:t>When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evidence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of</w:t>
      </w:r>
      <w:r>
        <w:rPr>
          <w:rFonts w:ascii="Gill Sans MT"/>
          <w:spacing w:val="-11"/>
          <w:w w:val="95"/>
        </w:rPr>
        <w:t> </w:t>
      </w:r>
      <w:r>
        <w:rPr>
          <w:rFonts w:ascii="Gill Sans MT"/>
          <w:w w:val="95"/>
        </w:rPr>
        <w:t>animal</w:t>
      </w:r>
      <w:r>
        <w:rPr>
          <w:rFonts w:ascii="Gill Sans MT"/>
          <w:spacing w:val="-9"/>
          <w:w w:val="95"/>
        </w:rPr>
        <w:t> </w:t>
      </w:r>
      <w:r>
        <w:rPr>
          <w:rFonts w:ascii="Gill Sans MT"/>
          <w:w w:val="95"/>
        </w:rPr>
        <w:t>intrusion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in</w:t>
      </w:r>
      <w:r>
        <w:rPr>
          <w:rFonts w:ascii="Gill Sans MT"/>
          <w:spacing w:val="-9"/>
          <w:w w:val="95"/>
        </w:rPr>
        <w:t> </w:t>
      </w:r>
      <w:r>
        <w:rPr>
          <w:rFonts w:ascii="Gill Sans MT"/>
          <w:w w:val="95"/>
        </w:rPr>
        <w:t>a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production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block</w:t>
      </w:r>
      <w:r>
        <w:rPr>
          <w:rFonts w:ascii="Gill Sans MT"/>
          <w:spacing w:val="-10"/>
          <w:w w:val="95"/>
        </w:rPr>
        <w:t> </w:t>
      </w:r>
      <w:r>
        <w:rPr>
          <w:rFonts w:ascii="Gill Sans MT"/>
          <w:w w:val="95"/>
        </w:rPr>
        <w:t>occurs.</w:t>
      </w:r>
    </w:p>
    <w:p>
      <w:pPr>
        <w:spacing w:after="0"/>
        <w:jc w:val="center"/>
        <w:rPr>
          <w:rFonts w:ascii="Gill Sans MT"/>
        </w:rPr>
        <w:sectPr>
          <w:footerReference w:type="default" r:id="rId23"/>
          <w:pgSz w:w="12240" w:h="15840"/>
          <w:pgMar w:footer="1112" w:header="0" w:top="1420" w:bottom="1300" w:left="120" w:right="820"/>
          <w:pgNumType w:start="84"/>
          <w:cols w:num="2" w:equalWidth="0">
            <w:col w:w="569" w:space="126"/>
            <w:col w:w="10605"/>
          </w:cols>
        </w:sectPr>
      </w:pPr>
    </w:p>
    <w:p>
      <w:pPr>
        <w:pStyle w:val="BodyText"/>
        <w:spacing w:before="10"/>
        <w:rPr>
          <w:rFonts w:ascii="Gill Sans MT"/>
          <w:sz w:val="7"/>
        </w:rPr>
      </w:pPr>
    </w:p>
    <w:tbl>
      <w:tblPr>
        <w:tblW w:w="0" w:type="auto"/>
        <w:jc w:val="left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353"/>
        <w:gridCol w:w="6863"/>
      </w:tblGrid>
      <w:tr>
        <w:trPr>
          <w:trHeight w:val="388" w:hRule="atLeast"/>
        </w:trPr>
        <w:tc>
          <w:tcPr>
            <w:tcW w:w="1152" w:type="dxa"/>
            <w:shd w:val="clear" w:color="auto" w:fill="4471C4"/>
          </w:tcPr>
          <w:p>
            <w:pPr>
              <w:pStyle w:val="TableParagraph"/>
              <w:spacing w:before="6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Issue</w:t>
            </w:r>
          </w:p>
        </w:tc>
        <w:tc>
          <w:tcPr>
            <w:tcW w:w="2353" w:type="dxa"/>
            <w:shd w:val="clear" w:color="auto" w:fill="4471C4"/>
          </w:tcPr>
          <w:p>
            <w:pPr>
              <w:pStyle w:val="TableParagraph"/>
              <w:spacing w:before="6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</w:tc>
        <w:tc>
          <w:tcPr>
            <w:tcW w:w="6863" w:type="dxa"/>
            <w:shd w:val="clear" w:color="auto" w:fill="4471C4"/>
          </w:tcPr>
          <w:p>
            <w:pPr>
              <w:pStyle w:val="TableParagraph"/>
              <w:spacing w:before="61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Remedial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Actions</w:t>
            </w:r>
          </w:p>
        </w:tc>
      </w:tr>
      <w:tr>
        <w:trPr>
          <w:trHeight w:val="1498" w:hRule="atLeast"/>
        </w:trPr>
        <w:tc>
          <w:tcPr>
            <w:tcW w:w="115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61"/>
              <w:ind w:left="107" w:right="196"/>
              <w:rPr>
                <w:b/>
                <w:sz w:val="22"/>
              </w:rPr>
            </w:pPr>
            <w:r>
              <w:rPr>
                <w:b/>
                <w:sz w:val="22"/>
              </w:rPr>
              <w:t>Evidence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Intrusion</w:t>
            </w:r>
          </w:p>
        </w:tc>
        <w:tc>
          <w:tcPr>
            <w:tcW w:w="2353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Frequency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9" w:val="left" w:leader="none"/>
              </w:tabs>
              <w:spacing w:line="240" w:lineRule="auto" w:before="60" w:after="0"/>
              <w:ind w:left="469" w:right="101" w:hanging="272"/>
              <w:jc w:val="left"/>
              <w:rPr>
                <w:sz w:val="22"/>
              </w:rPr>
            </w:pPr>
            <w:r>
              <w:rPr>
                <w:sz w:val="22"/>
              </w:rPr>
              <w:t>There shall be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periodic monitoring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plan in place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fields.</w:t>
            </w:r>
          </w:p>
        </w:tc>
        <w:tc>
          <w:tcPr>
            <w:tcW w:w="6863" w:type="dxa"/>
            <w:vMerge w:val="restart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0" w:lineRule="auto" w:before="60" w:after="0"/>
              <w:ind w:left="349" w:right="221" w:hanging="180"/>
              <w:jc w:val="left"/>
              <w:rPr>
                <w:sz w:val="22"/>
              </w:rPr>
            </w:pPr>
            <w:r>
              <w:rPr>
                <w:sz w:val="22"/>
              </w:rPr>
              <w:t>If there is evidence of intrusion by animals, the production block must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undergo a detailed food safety assessment by appropriately trained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Glossary)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0" w:lineRule="auto" w:before="60" w:after="0"/>
              <w:ind w:left="349" w:right="161" w:hanging="181"/>
              <w:jc w:val="left"/>
              <w:rPr>
                <w:sz w:val="22"/>
              </w:rPr>
            </w:pPr>
            <w:r>
              <w:rPr>
                <w:sz w:val="22"/>
              </w:rPr>
              <w:t>Animal intrusion events shall be categorized as low or medium/high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hazard. An example of a low hazard might be a sign of animal intrusion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single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solitary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minimal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deposition.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0" w:lineRule="auto" w:before="60" w:after="0"/>
              <w:ind w:left="349" w:right="414" w:hanging="181"/>
              <w:jc w:val="left"/>
              <w:rPr>
                <w:sz w:val="22"/>
              </w:rPr>
            </w:pPr>
            <w:r>
              <w:rPr>
                <w:sz w:val="22"/>
              </w:rPr>
              <w:t>Corrective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hazard”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according to company SOP.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0" w:lineRule="auto" w:before="61" w:after="0"/>
              <w:ind w:left="349" w:right="242" w:hanging="181"/>
              <w:jc w:val="left"/>
              <w:rPr>
                <w:sz w:val="22"/>
              </w:rPr>
            </w:pPr>
            <w:r>
              <w:rPr>
                <w:sz w:val="22"/>
              </w:rPr>
              <w:t>Corrective actions for “medium/high hazard” animal intrusion shall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carried out per the accepted LGMA metrics and must include food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not harvest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60" w:after="0"/>
              <w:ind w:left="350" w:right="123" w:hanging="181"/>
              <w:jc w:val="left"/>
              <w:rPr>
                <w:sz w:val="22"/>
              </w:rPr>
            </w:pPr>
            <w:r>
              <w:rPr>
                <w:sz w:val="22"/>
              </w:rPr>
              <w:t>In developing preventive remedial and corrective actions, consider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wildlife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domestic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59" w:after="0"/>
              <w:ind w:left="350" w:right="297" w:hanging="181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remedial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buffers,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formulated to control or eliminate the identified risk, do not harvest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instead destroy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contaminated crop.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60" w:after="0"/>
              <w:ind w:left="350" w:right="360" w:hanging="181"/>
              <w:jc w:val="left"/>
              <w:rPr>
                <w:sz w:val="22"/>
              </w:rPr>
            </w:pPr>
            <w:r>
              <w:rPr>
                <w:sz w:val="22"/>
              </w:rPr>
              <w:t>Equipment used to destroy crop must be cleaned and sanitized upon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field.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</w:tabs>
              <w:spacing w:line="240" w:lineRule="auto" w:before="61" w:after="0"/>
              <w:ind w:left="349" w:right="280" w:hanging="179"/>
              <w:jc w:val="left"/>
              <w:rPr>
                <w:sz w:val="22"/>
              </w:rPr>
            </w:pPr>
            <w:r>
              <w:rPr>
                <w:sz w:val="22"/>
              </w:rPr>
              <w:t>Formulate effective corrective actions. Prior to taking action that may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affect natural resources, </w:t>
            </w:r>
            <w:r>
              <w:rPr>
                <w:sz w:val="20"/>
              </w:rPr>
              <w:t>growers </w:t>
            </w:r>
            <w:r>
              <w:rPr>
                <w:sz w:val="22"/>
              </w:rPr>
              <w:t>should check local, state and federal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laws and regulations that protect riparian habitat and wetland areas,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restrict removal of vegetation or habitat, or regulate wildlife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deterrence measures, including hazing, harassment, lethal and non-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lethal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removal,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0" w:val="left" w:leader="none"/>
              </w:tabs>
              <w:spacing w:line="240" w:lineRule="auto" w:before="59" w:after="0"/>
              <w:ind w:left="349" w:right="349" w:hanging="181"/>
              <w:jc w:val="left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years.</w:t>
            </w:r>
          </w:p>
        </w:tc>
      </w:tr>
      <w:tr>
        <w:trPr>
          <w:trHeight w:val="1590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9" w:val="left" w:leader="none"/>
              </w:tabs>
              <w:spacing w:line="240" w:lineRule="auto" w:before="26" w:after="0"/>
              <w:ind w:left="469" w:right="205" w:hanging="272"/>
              <w:jc w:val="left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Season, Pre-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Assessments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9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Variables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7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</w:tabs>
              <w:spacing w:line="240" w:lineRule="auto" w:before="26" w:after="0"/>
              <w:ind w:left="469" w:right="178" w:hanging="272"/>
              <w:jc w:val="left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9" w:val="left" w:leader="none"/>
              </w:tabs>
              <w:spacing w:line="240" w:lineRule="auto" w:before="27" w:after="0"/>
              <w:ind w:left="469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Downed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fences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8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9" w:val="left" w:leader="none"/>
              </w:tabs>
              <w:spacing w:line="240" w:lineRule="auto" w:before="26" w:after="0"/>
              <w:ind w:left="469" w:right="359" w:hanging="272"/>
              <w:jc w:val="left"/>
              <w:rPr>
                <w:sz w:val="22"/>
              </w:rPr>
            </w:pPr>
            <w:r>
              <w:rPr>
                <w:sz w:val="22"/>
              </w:rPr>
              <w:t>Animal tracks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block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7" w:hRule="atLeast"/>
        </w:trPr>
        <w:tc>
          <w:tcPr>
            <w:tcW w:w="1152" w:type="dxa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9" w:val="left" w:leader="none"/>
              </w:tabs>
              <w:spacing w:line="240" w:lineRule="auto" w:before="26" w:after="0"/>
              <w:ind w:left="469" w:right="152" w:hanging="272"/>
              <w:jc w:val="left"/>
              <w:rPr>
                <w:sz w:val="22"/>
              </w:rPr>
            </w:pPr>
            <w:r>
              <w:rPr>
                <w:sz w:val="22"/>
              </w:rPr>
              <w:t>Animal feces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block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1" w:hRule="atLeast"/>
        </w:trPr>
        <w:tc>
          <w:tcPr>
            <w:tcW w:w="1152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9" w:val="left" w:leader="none"/>
              </w:tabs>
              <w:spacing w:line="240" w:lineRule="auto" w:before="27" w:after="0"/>
              <w:ind w:left="469" w:right="217" w:hanging="272"/>
              <w:jc w:val="left"/>
              <w:rPr>
                <w:sz w:val="22"/>
              </w:rPr>
            </w:pPr>
            <w:r>
              <w:rPr>
                <w:sz w:val="22"/>
              </w:rPr>
              <w:t>Damaged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eaten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block</w:t>
            </w:r>
          </w:p>
        </w:tc>
        <w:tc>
          <w:tcPr>
            <w:tcW w:w="6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0368" w:type="dxa"/>
            <w:gridSpan w:val="3"/>
            <w:shd w:val="clear" w:color="auto" w:fill="DBDBDB"/>
          </w:tcPr>
          <w:p>
            <w:pPr>
              <w:pStyle w:val="TableParagraph"/>
              <w:spacing w:before="60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Allowable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Harvest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Distance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Evidence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Intrusion</w:t>
            </w:r>
          </w:p>
        </w:tc>
      </w:tr>
      <w:tr>
        <w:trPr>
          <w:trHeight w:val="2603" w:hRule="atLeast"/>
        </w:trPr>
        <w:tc>
          <w:tcPr>
            <w:tcW w:w="10368" w:type="dxa"/>
            <w:gridSpan w:val="3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Figure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9.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Decision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Conducting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Pre-Harvest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Harvest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Assessments.</w:t>
            </w:r>
          </w:p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Monitoring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85" w:val="left" w:leader="none"/>
              </w:tabs>
              <w:spacing w:line="240" w:lineRule="auto" w:before="60" w:after="0"/>
              <w:ind w:left="684" w:right="183" w:hanging="270"/>
              <w:jc w:val="lef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periodic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pre-season,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pre-harvest,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assessments.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proximate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lettuce/leafy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environments.</w:t>
            </w:r>
          </w:p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Pre-Harvest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Assessment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Daily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Harvest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Assessment: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85" w:val="left" w:leader="none"/>
              </w:tabs>
              <w:spacing w:line="240" w:lineRule="auto" w:before="61" w:after="0"/>
              <w:ind w:left="684" w:right="0" w:hanging="270"/>
              <w:jc w:val="lef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pre-harvest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85" w:val="left" w:leader="none"/>
              </w:tabs>
              <w:spacing w:line="330" w:lineRule="atLeast" w:before="0" w:after="0"/>
              <w:ind w:left="107" w:right="4179" w:firstLine="306"/>
              <w:jc w:val="left"/>
              <w:rPr>
                <w:sz w:val="22"/>
              </w:rPr>
            </w:pPr>
            <w:r>
              <w:rPr>
                <w:sz w:val="22"/>
              </w:rPr>
              <w:t>Conduct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harvest.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  <w:u w:val="single"/>
              </w:rPr>
              <w:t>Fecal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Material</w:t>
            </w:r>
          </w:p>
        </w:tc>
      </w:tr>
    </w:tbl>
    <w:p>
      <w:pPr>
        <w:spacing w:after="0" w:line="330" w:lineRule="atLeast"/>
        <w:jc w:val="left"/>
        <w:rPr>
          <w:sz w:val="22"/>
        </w:rPr>
        <w:sectPr>
          <w:type w:val="continuous"/>
          <w:pgSz w:w="12240" w:h="15840"/>
          <w:pgMar w:top="720" w:bottom="280" w:left="120" w:right="820"/>
        </w:sectPr>
      </w:pPr>
    </w:p>
    <w:tbl>
      <w:tblPr>
        <w:tblW w:w="0" w:type="auto"/>
        <w:jc w:val="left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353"/>
        <w:gridCol w:w="6863"/>
      </w:tblGrid>
      <w:tr>
        <w:trPr>
          <w:trHeight w:val="388" w:hRule="atLeast"/>
        </w:trPr>
        <w:tc>
          <w:tcPr>
            <w:tcW w:w="1152" w:type="dxa"/>
            <w:shd w:val="clear" w:color="auto" w:fill="4471C4"/>
          </w:tcPr>
          <w:p>
            <w:pPr>
              <w:pStyle w:val="TableParagraph"/>
              <w:spacing w:before="5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Issue</w:t>
            </w:r>
          </w:p>
        </w:tc>
        <w:tc>
          <w:tcPr>
            <w:tcW w:w="2353" w:type="dxa"/>
            <w:shd w:val="clear" w:color="auto" w:fill="4471C4"/>
          </w:tcPr>
          <w:p>
            <w:pPr>
              <w:pStyle w:val="TableParagraph"/>
              <w:spacing w:before="5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</w:tc>
        <w:tc>
          <w:tcPr>
            <w:tcW w:w="6863" w:type="dxa"/>
            <w:shd w:val="clear" w:color="auto" w:fill="4471C4"/>
          </w:tcPr>
          <w:p>
            <w:pPr>
              <w:pStyle w:val="TableParagraph"/>
              <w:spacing w:before="53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Remedial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Actions</w:t>
            </w:r>
          </w:p>
        </w:tc>
      </w:tr>
      <w:tr>
        <w:trPr>
          <w:trHeight w:val="6930" w:hRule="atLeast"/>
        </w:trPr>
        <w:tc>
          <w:tcPr>
            <w:tcW w:w="10368" w:type="dxa"/>
            <w:gridSpan w:val="3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53" w:after="0"/>
              <w:ind w:left="684" w:right="0" w:hanging="270"/>
              <w:jc w:val="lef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61" w:after="0"/>
              <w:ind w:left="684" w:right="112" w:hanging="270"/>
              <w:jc w:val="left"/>
              <w:rPr>
                <w:sz w:val="22"/>
              </w:rPr>
            </w:pPr>
            <w:r>
              <w:rPr>
                <w:sz w:val="22"/>
              </w:rPr>
              <w:t>If evidence of fecal material is found, conduct a food safety assessment using qualified personnel. Do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 any crop found within a minimum 5-foot radius buffer distance from the spot of the contamination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unless remedial action can be found that adequately control the risk. The food safety professional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increase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 deemed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  <w:p>
            <w:pPr>
              <w:pStyle w:val="TableParagraph"/>
              <w:spacing w:before="59"/>
              <w:ind w:left="145"/>
              <w:rPr>
                <w:sz w:val="22"/>
              </w:rPr>
            </w:pPr>
            <w:r>
              <w:rPr>
                <w:sz w:val="22"/>
                <w:u w:val="single"/>
              </w:rPr>
              <w:t>Intrusion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60" w:after="0"/>
              <w:ind w:left="684" w:right="240" w:hanging="270"/>
              <w:jc w:val="left"/>
              <w:rPr>
                <w:sz w:val="22"/>
              </w:rPr>
            </w:pPr>
            <w:r>
              <w:rPr>
                <w:sz w:val="22"/>
              </w:rPr>
              <w:t>If evidence of animal intrusion is found in a production field, conduct a visual food safety assessment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determine whether the intrusion is a probable (medium/high hazard) or negligible (low hazard) risk. 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hazard (negligible risk) can be corrected by following a company SOP. Medium to high hazard (probable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risk) intrusion should include a three-foot buffer radius around a do not-harvest area where the impacted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isolated.</w:t>
            </w:r>
          </w:p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  <w:u w:val="single"/>
              </w:rPr>
              <w:t>Daily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Harvest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Assessment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ONLY</w:t>
            </w:r>
          </w:p>
          <w:p>
            <w:pPr>
              <w:pStyle w:val="TableParagraph"/>
              <w:spacing w:before="60"/>
              <w:ind w:left="145" w:right="150"/>
              <w:rPr>
                <w:sz w:val="22"/>
              </w:rPr>
            </w:pPr>
            <w:r>
              <w:rPr>
                <w:sz w:val="22"/>
              </w:rPr>
              <w:t>If evidence of medium/high hazard risk animal intrusion into the production block is not discovered until harvest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operations: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61" w:after="0"/>
              <w:ind w:left="684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Stop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59" w:after="0"/>
              <w:ind w:left="684" w:right="103" w:hanging="270"/>
              <w:jc w:val="left"/>
              <w:rPr>
                <w:sz w:val="22"/>
              </w:rPr>
            </w:pPr>
            <w:r>
              <w:rPr>
                <w:sz w:val="22"/>
              </w:rPr>
              <w:t>Initiate an intensified block assessment for evidence of further contamination and take appropriate actions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aforementioned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60" w:after="0"/>
              <w:ind w:left="684" w:right="117" w:hanging="270"/>
              <w:jc w:val="left"/>
              <w:rPr>
                <w:sz w:val="22"/>
              </w:rPr>
            </w:pPr>
            <w:r>
              <w:rPr>
                <w:sz w:val="22"/>
              </w:rPr>
              <w:t>If evidence of intrusion is discovered during production block harvest operations and the harvest rig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potentially contaminated by contaminated product or feces, clean and sanitize the equipment before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resuming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40" w:lineRule="auto" w:before="61" w:after="0"/>
              <w:ind w:left="684" w:right="0" w:hanging="271"/>
              <w:jc w:val="left"/>
              <w:rPr>
                <w:sz w:val="22"/>
              </w:rPr>
            </w:pPr>
            <w:r>
              <w:rPr>
                <w:sz w:val="22"/>
              </w:rPr>
              <w:t>Require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sanitize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hands/gloves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685" w:val="left" w:leader="none"/>
              </w:tabs>
              <w:spacing w:line="270" w:lineRule="atLeast" w:before="45" w:after="0"/>
              <w:ind w:left="685" w:right="198" w:hanging="270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discovered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harvest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containers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bins/totes,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sanitize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container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reuse.</w:t>
            </w:r>
          </w:p>
        </w:tc>
      </w:tr>
      <w:tr>
        <w:trPr>
          <w:trHeight w:val="388" w:hRule="atLeast"/>
        </w:trPr>
        <w:tc>
          <w:tcPr>
            <w:tcW w:w="10368" w:type="dxa"/>
            <w:gridSpan w:val="3"/>
            <w:shd w:val="clear" w:color="auto" w:fill="DBDBDB"/>
          </w:tcPr>
          <w:p>
            <w:pPr>
              <w:pStyle w:val="TableParagraph"/>
              <w:spacing w:before="5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</w:p>
        </w:tc>
      </w:tr>
      <w:tr>
        <w:trPr>
          <w:trHeight w:val="669" w:hRule="atLeast"/>
        </w:trPr>
        <w:tc>
          <w:tcPr>
            <w:tcW w:w="10368" w:type="dxa"/>
            <w:gridSpan w:val="3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14" w:val="left" w:leader="none"/>
                <w:tab w:pos="415" w:val="left" w:leader="none"/>
              </w:tabs>
              <w:spacing w:line="240" w:lineRule="auto" w:before="53" w:after="0"/>
              <w:ind w:left="414" w:right="326" w:hanging="316"/>
              <w:jc w:val="left"/>
              <w:rPr>
                <w:sz w:val="22"/>
              </w:rPr>
            </w:pPr>
            <w:r>
              <w:rPr>
                <w:sz w:val="22"/>
              </w:rPr>
              <w:t>Archive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intrusion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photographs,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sketched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maps,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delineating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fields.</w:t>
            </w:r>
          </w:p>
        </w:tc>
      </w:tr>
      <w:tr>
        <w:trPr>
          <w:trHeight w:val="388" w:hRule="atLeast"/>
        </w:trPr>
        <w:tc>
          <w:tcPr>
            <w:tcW w:w="10368" w:type="dxa"/>
            <w:gridSpan w:val="3"/>
            <w:shd w:val="clear" w:color="auto" w:fill="DBDBDB"/>
          </w:tcPr>
          <w:p>
            <w:pPr>
              <w:pStyle w:val="TableParagraph"/>
              <w:spacing w:before="5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Rationale</w:t>
            </w:r>
          </w:p>
        </w:tc>
      </w:tr>
      <w:tr>
        <w:trPr>
          <w:trHeight w:val="2961" w:hRule="atLeast"/>
        </w:trPr>
        <w:tc>
          <w:tcPr>
            <w:tcW w:w="10368" w:type="dxa"/>
            <w:gridSpan w:val="3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0" w:lineRule="auto" w:before="53" w:after="0"/>
              <w:ind w:left="354" w:right="296" w:hanging="210"/>
              <w:jc w:val="left"/>
              <w:rPr>
                <w:sz w:val="22"/>
              </w:rPr>
            </w:pPr>
            <w:r>
              <w:rPr>
                <w:sz w:val="22"/>
              </w:rPr>
              <w:t>The basis of these metrics is qualitative assessment of the relative risk from a variety of intrusions. Some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 feces and some signs of intrusion (feces vs. tracks) are considered to be of more concern than others.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Because it is difficult to develop quantitative metrics for these types of risks, a food safety assessment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0" w:lineRule="auto" w:before="60" w:after="0"/>
              <w:ind w:left="354" w:right="104" w:hanging="210"/>
              <w:jc w:val="left"/>
              <w:rPr>
                <w:sz w:val="22"/>
              </w:rPr>
            </w:pPr>
            <w:r>
              <w:rPr>
                <w:sz w:val="22"/>
              </w:rPr>
              <w:t>Individual companies need to make the determination as to the level of hazard after considering the following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 factors: the concentration and volume of fecal matter, frequency of animals (observed or indicators) in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field, density of animal population and surrounding area risk – all identified during a risk assessment. A trained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 safety professional should be involved in decisions related to animal intrusion. See Appendix B for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the qualifications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0" w:lineRule="auto" w:before="61" w:after="0"/>
              <w:ind w:left="354" w:right="0" w:hanging="211"/>
              <w:jc w:val="left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metrics</w:t>
            </w:r>
          </w:p>
        </w:tc>
      </w:tr>
    </w:tbl>
    <w:p>
      <w:pPr>
        <w:spacing w:before="91"/>
        <w:ind w:left="163" w:right="0" w:firstLine="0"/>
        <w:jc w:val="left"/>
        <w:rPr>
          <w:sz w:val="18"/>
        </w:rPr>
      </w:pPr>
      <w:r>
        <w:rPr>
          <w:sz w:val="18"/>
        </w:rPr>
        <w:t>1151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1112" w:top="1200" w:bottom="1300" w:left="120" w:right="820"/>
        </w:sect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24"/>
          <w:pgSz w:w="15840" w:h="12240" w:orient="landscape"/>
          <w:pgMar w:footer="1032" w:header="0" w:top="1140" w:bottom="1220" w:left="180" w:right="86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1152</w:t>
      </w:r>
    </w:p>
    <w:p>
      <w:pPr>
        <w:pStyle w:val="Heading1"/>
        <w:tabs>
          <w:tab w:pos="13987" w:val="left" w:leader="none"/>
        </w:tabs>
        <w:spacing w:line="240" w:lineRule="auto" w:before="125"/>
        <w:ind w:left="103"/>
        <w:rPr>
          <w:rFonts w:ascii="Gill Sans MT"/>
        </w:rPr>
      </w:pPr>
      <w:r>
        <w:rPr/>
        <w:br w:type="column"/>
      </w:r>
      <w:bookmarkStart w:name="TABLE 7. Crop Land and Water Source Adja" w:id="8"/>
      <w:bookmarkEnd w:id="8"/>
      <w:r>
        <w:rPr/>
      </w:r>
      <w:r>
        <w:rPr>
          <w:rFonts w:ascii="Gill Sans MT"/>
          <w:spacing w:val="-24"/>
          <w:w w:val="79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TABLE</w:t>
      </w:r>
      <w:r>
        <w:rPr>
          <w:rFonts w:ascii="Gill Sans MT"/>
          <w:spacing w:val="26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7.</w:t>
      </w:r>
      <w:r>
        <w:rPr>
          <w:rFonts w:ascii="Gill Sans MT"/>
          <w:spacing w:val="26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Crop</w:t>
      </w:r>
      <w:r>
        <w:rPr>
          <w:rFonts w:ascii="Gill Sans MT"/>
          <w:spacing w:val="27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Land</w:t>
      </w:r>
      <w:r>
        <w:rPr>
          <w:rFonts w:ascii="Gill Sans MT"/>
          <w:spacing w:val="26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and</w:t>
      </w:r>
      <w:r>
        <w:rPr>
          <w:rFonts w:ascii="Gill Sans MT"/>
          <w:spacing w:val="26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Water</w:t>
      </w:r>
      <w:r>
        <w:rPr>
          <w:rFonts w:ascii="Gill Sans MT"/>
          <w:spacing w:val="27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Source</w:t>
      </w:r>
      <w:r>
        <w:rPr>
          <w:rFonts w:ascii="Gill Sans MT"/>
          <w:spacing w:val="26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Adjacent</w:t>
      </w:r>
      <w:r>
        <w:rPr>
          <w:rFonts w:ascii="Gill Sans MT"/>
          <w:spacing w:val="27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Land</w:t>
      </w:r>
      <w:r>
        <w:rPr>
          <w:rFonts w:ascii="Gill Sans MT"/>
          <w:spacing w:val="27"/>
          <w:w w:val="95"/>
          <w:shd w:fill="A8D08D" w:color="auto" w:val="clear"/>
        </w:rPr>
        <w:t> </w:t>
      </w:r>
      <w:r>
        <w:rPr>
          <w:rFonts w:ascii="Gill Sans MT"/>
          <w:w w:val="95"/>
          <w:shd w:fill="A8D08D" w:color="auto" w:val="clear"/>
        </w:rPr>
        <w:t>Use</w:t>
      </w:r>
      <w:r>
        <w:rPr>
          <w:rFonts w:ascii="Gill Sans MT"/>
          <w:shd w:fill="A8D08D" w:color="auto" w:val="clear"/>
        </w:rPr>
        <w:tab/>
      </w:r>
    </w:p>
    <w:p>
      <w:pPr>
        <w:spacing w:after="0" w:line="240" w:lineRule="auto"/>
        <w:rPr>
          <w:rFonts w:ascii="Gill Sans MT"/>
        </w:rPr>
        <w:sectPr>
          <w:type w:val="continuous"/>
          <w:pgSz w:w="15840" w:h="12240" w:orient="landscape"/>
          <w:pgMar w:top="720" w:bottom="280" w:left="180" w:right="860"/>
          <w:cols w:num="2" w:equalWidth="0">
            <w:col w:w="509" w:space="186"/>
            <w:col w:w="14105"/>
          </w:cols>
        </w:sectPr>
      </w:pPr>
    </w:p>
    <w:p>
      <w:pPr>
        <w:pStyle w:val="BodyText"/>
        <w:spacing w:before="5"/>
        <w:rPr>
          <w:rFonts w:ascii="Gill Sans MT"/>
          <w:sz w:val="13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970"/>
        <w:gridCol w:w="4130"/>
        <w:gridCol w:w="1170"/>
        <w:gridCol w:w="1080"/>
      </w:tblGrid>
      <w:tr>
        <w:trPr>
          <w:trHeight w:val="460" w:hRule="atLeast"/>
        </w:trPr>
        <w:tc>
          <w:tcPr>
            <w:tcW w:w="2509" w:type="dxa"/>
            <w:vMerge w:val="restart"/>
            <w:shd w:val="clear" w:color="auto" w:fill="4471C4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75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Use/Water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Source</w:t>
            </w:r>
          </w:p>
        </w:tc>
        <w:tc>
          <w:tcPr>
            <w:tcW w:w="4970" w:type="dxa"/>
            <w:vMerge w:val="restart"/>
            <w:shd w:val="clear" w:color="auto" w:fill="4471C4"/>
          </w:tcPr>
          <w:p>
            <w:pPr>
              <w:pStyle w:val="TableParagraph"/>
              <w:spacing w:before="131"/>
              <w:ind w:left="115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  <w:p>
            <w:pPr>
              <w:pStyle w:val="TableParagraph"/>
              <w:spacing w:before="60"/>
              <w:ind w:left="119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(This distance may be either increased or decreased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depending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factors.)</w:t>
            </w:r>
          </w:p>
        </w:tc>
        <w:tc>
          <w:tcPr>
            <w:tcW w:w="6380" w:type="dxa"/>
            <w:gridSpan w:val="3"/>
            <w:shd w:val="clear" w:color="auto" w:fill="4471C4"/>
          </w:tcPr>
          <w:p>
            <w:pPr>
              <w:pStyle w:val="TableParagraph"/>
              <w:spacing w:before="96"/>
              <w:ind w:left="16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Considerations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Analysis*</w:t>
            </w: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4471C4"/>
          </w:tcPr>
          <w:p>
            <w:pPr>
              <w:pStyle w:val="TableParagraph"/>
              <w:spacing w:before="194"/>
              <w:ind w:left="9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Risk/Mitigation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</w:t>
            </w:r>
          </w:p>
        </w:tc>
        <w:tc>
          <w:tcPr>
            <w:tcW w:w="1170" w:type="dxa"/>
            <w:shd w:val="clear" w:color="auto" w:fill="4471C4"/>
          </w:tcPr>
          <w:p>
            <w:pPr>
              <w:pStyle w:val="TableParagraph"/>
              <w:spacing w:before="60"/>
              <w:ind w:left="192" w:right="169" w:firstLine="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Increase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Distance</w:t>
            </w:r>
          </w:p>
        </w:tc>
        <w:tc>
          <w:tcPr>
            <w:tcW w:w="1080" w:type="dxa"/>
            <w:shd w:val="clear" w:color="auto" w:fill="4471C4"/>
          </w:tcPr>
          <w:p>
            <w:pPr>
              <w:pStyle w:val="TableParagraph"/>
              <w:spacing w:before="60"/>
              <w:ind w:left="147" w:right="91" w:hanging="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Decrease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Distance</w:t>
            </w:r>
          </w:p>
        </w:tc>
      </w:tr>
      <w:tr>
        <w:trPr>
          <w:trHeight w:val="339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107" w:right="213"/>
              <w:rPr>
                <w:sz w:val="22"/>
              </w:rPr>
            </w:pPr>
            <w:r>
              <w:rPr>
                <w:b/>
                <w:sz w:val="22"/>
              </w:rPr>
              <w:t>Composting Operations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sz w:val="22"/>
              </w:rPr>
              <w:t>(manure or animal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products)</w:t>
            </w:r>
          </w:p>
        </w:tc>
        <w:tc>
          <w:tcPr>
            <w:tcW w:w="4970" w:type="dxa"/>
            <w:vMerge w:val="restart"/>
          </w:tcPr>
          <w:p>
            <w:pPr>
              <w:pStyle w:val="TableParagraph"/>
              <w:ind w:left="107" w:right="356"/>
              <w:rPr>
                <w:sz w:val="22"/>
              </w:rPr>
            </w:pPr>
            <w:r>
              <w:rPr>
                <w:sz w:val="22"/>
              </w:rPr>
              <w:t>Due to the lack of science at this time an interim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guidance distance of 400 ft. from the edge of crop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can occur. This number is only a reference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 to change as more science becomes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available.</w:t>
            </w:r>
          </w:p>
          <w:p>
            <w:pPr>
              <w:pStyle w:val="TableParagraph"/>
              <w:spacing w:before="2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108" w:right="385"/>
              <w:rPr>
                <w:sz w:val="22"/>
              </w:rPr>
            </w:pPr>
            <w:r>
              <w:rPr>
                <w:sz w:val="22"/>
              </w:rPr>
              <w:t>The proximate safe distance depends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risk/mitigation factors listed to the right. Evaluate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risk and document consideration of these factors.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Research is being proposed to study 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distance.</w:t>
            </w:r>
          </w:p>
        </w:tc>
        <w:tc>
          <w:tcPr>
            <w:tcW w:w="4130" w:type="dxa"/>
          </w:tcPr>
          <w:p>
            <w:pPr>
              <w:pStyle w:val="TableParagraph"/>
              <w:spacing w:before="36"/>
              <w:ind w:left="107"/>
              <w:rPr>
                <w:sz w:val="22"/>
              </w:rPr>
            </w:pPr>
            <w:r>
              <w:rPr>
                <w:sz w:val="22"/>
              </w:rPr>
              <w:t>Distance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</w:t>
            </w:r>
          </w:p>
        </w:tc>
        <w:tc>
          <w:tcPr>
            <w:tcW w:w="1170" w:type="dxa"/>
          </w:tcPr>
          <w:p>
            <w:pPr>
              <w:pStyle w:val="TableParagraph"/>
              <w:spacing w:before="36"/>
              <w:ind w:left="518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080" w:type="dxa"/>
          </w:tcPr>
          <w:p>
            <w:pPr>
              <w:pStyle w:val="TableParagraph"/>
              <w:spacing w:before="36"/>
              <w:ind w:left="453" w:right="441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>
        <w:trPr>
          <w:trHeight w:val="537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134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spacing w:before="2"/>
              <w:rPr>
                <w:rFonts w:ascii="Gill Sans MT"/>
                <w:sz w:val="23"/>
              </w:rPr>
            </w:pPr>
          </w:p>
          <w:p>
            <w:pPr>
              <w:pStyle w:val="TableParagraph"/>
              <w:spacing w:line="248" w:lineRule="exact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36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537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70" w:lineRule="atLeast"/>
              <w:ind w:left="107" w:right="346"/>
              <w:rPr>
                <w:sz w:val="22"/>
              </w:rPr>
            </w:pPr>
            <w:r>
              <w:rPr>
                <w:sz w:val="22"/>
              </w:rPr>
              <w:t>Opportunity for water run off through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composting operations</w:t>
            </w:r>
          </w:p>
        </w:tc>
        <w:tc>
          <w:tcPr>
            <w:tcW w:w="1170" w:type="dxa"/>
          </w:tcPr>
          <w:p>
            <w:pPr>
              <w:pStyle w:val="TableParagraph"/>
              <w:spacing w:before="134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86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</w:tcPr>
          <w:p>
            <w:pPr>
              <w:pStyle w:val="TableParagraph"/>
              <w:spacing w:before="86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70" w:lineRule="atLeast"/>
              <w:ind w:left="107" w:right="304"/>
              <w:rPr>
                <w:sz w:val="22"/>
              </w:rPr>
            </w:pPr>
            <w:r>
              <w:rPr>
                <w:sz w:val="22"/>
              </w:rPr>
              <w:t>Presence of physical barriers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windbreaks, diversion ditches, vegetative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strips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99"/>
                <w:sz w:val="22"/>
              </w:rPr>
              <w:t></w:t>
            </w:r>
          </w:p>
        </w:tc>
      </w:tr>
      <w:tr>
        <w:trPr>
          <w:trHeight w:val="1164" w:hRule="atLeast"/>
        </w:trPr>
        <w:tc>
          <w:tcPr>
            <w:tcW w:w="2509" w:type="dxa"/>
            <w:vMerge w:val="restart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ind w:left="107" w:right="958"/>
              <w:rPr>
                <w:b/>
                <w:sz w:val="22"/>
              </w:rPr>
            </w:pPr>
            <w:r>
              <w:rPr>
                <w:b/>
                <w:sz w:val="22"/>
              </w:rPr>
              <w:t>Concentrated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Animal Feeding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Operations</w:t>
            </w:r>
          </w:p>
          <w:p>
            <w:pPr>
              <w:pStyle w:val="TableParagraph"/>
              <w:ind w:left="107" w:right="504"/>
              <w:rPr>
                <w:sz w:val="22"/>
              </w:rPr>
            </w:pPr>
            <w:r>
              <w:rPr>
                <w:sz w:val="22"/>
              </w:rPr>
              <w:t>(as defined in 40 CFR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122.23)</w:t>
            </w:r>
          </w:p>
        </w:tc>
        <w:tc>
          <w:tcPr>
            <w:tcW w:w="4970" w:type="dxa"/>
            <w:vMerge w:val="restart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56"/>
              <w:ind w:left="108" w:right="185"/>
              <w:rPr>
                <w:sz w:val="22"/>
              </w:rPr>
            </w:pPr>
            <w:r>
              <w:rPr>
                <w:sz w:val="22"/>
              </w:rPr>
              <w:t>Distance from a CAFO is not sufficient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address/manage all potential hazards that may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proximity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CAFO. Due to the lack of science at this 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interim guidance distances from the edge of a CAFO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follows:</w:t>
            </w:r>
          </w:p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34"/>
              <w:ind w:left="108"/>
              <w:rPr>
                <w:sz w:val="22"/>
              </w:rPr>
            </w:pPr>
            <w:r>
              <w:rPr>
                <w:sz w:val="22"/>
              </w:rPr>
              <w:t>&gt;1000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feet</w:t>
            </w:r>
          </w:p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&gt;80,000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mile</w:t>
            </w:r>
          </w:p>
          <w:p>
            <w:pPr>
              <w:pStyle w:val="TableParagraph"/>
              <w:spacing w:before="59"/>
              <w:ind w:left="108" w:right="106"/>
              <w:rPr>
                <w:sz w:val="22"/>
              </w:rPr>
            </w:pPr>
            <w:r>
              <w:rPr>
                <w:sz w:val="22"/>
              </w:rPr>
              <w:t>These numbers are only references and subject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becomes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proximate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safe distance depends on many risk mitigation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factors. These distances may increase or decrease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 assessing the risk, determining and deploying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mitigation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customers.</w:t>
            </w: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43"/>
              <w:ind w:left="107" w:right="85"/>
              <w:rPr>
                <w:sz w:val="22"/>
              </w:rPr>
            </w:pPr>
            <w:r>
              <w:rPr>
                <w:sz w:val="22"/>
              </w:rPr>
              <w:t>Fencing and other physical barriers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berms, diversion ditches and vegetated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strips can be employed to prevent intrusion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domestic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runoff,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91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68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5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spacing w:before="127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537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line="270" w:lineRule="atLeast"/>
              <w:ind w:left="107" w:right="346"/>
              <w:rPr>
                <w:sz w:val="22"/>
              </w:rPr>
            </w:pPr>
            <w:r>
              <w:rPr>
                <w:sz w:val="22"/>
              </w:rPr>
              <w:t>Opportunity for water run off through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CAFOs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134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105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104"/>
              <w:ind w:left="525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99"/>
                <w:sz w:val="22"/>
              </w:rPr>
              <w:t>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8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utilized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Gill Sans MT"/>
                <w:sz w:val="26"/>
              </w:rPr>
            </w:pPr>
          </w:p>
          <w:p>
            <w:pPr>
              <w:pStyle w:val="TableParagraph"/>
              <w:spacing w:before="193"/>
              <w:ind w:left="9"/>
              <w:jc w:val="center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99"/>
                <w:sz w:val="22"/>
              </w:rPr>
              <w:t></w:t>
            </w:r>
          </w:p>
        </w:tc>
      </w:tr>
    </w:tbl>
    <w:p>
      <w:pPr>
        <w:spacing w:after="0"/>
        <w:jc w:val="center"/>
        <w:rPr>
          <w:rFonts w:ascii="Symbol" w:hAnsi="Symbol"/>
          <w:sz w:val="22"/>
        </w:rPr>
        <w:sectPr>
          <w:type w:val="continuous"/>
          <w:pgSz w:w="15840" w:h="12240" w:orient="landscape"/>
          <w:pgMar w:top="720" w:bottom="280" w:left="180" w:right="860"/>
        </w:sectPr>
      </w:pPr>
    </w:p>
    <w:p>
      <w:pPr>
        <w:pStyle w:val="BodyText"/>
        <w:spacing w:before="6"/>
        <w:rPr>
          <w:rFonts w:ascii="Gill Sans MT"/>
          <w:sz w:val="4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970"/>
        <w:gridCol w:w="4130"/>
        <w:gridCol w:w="1170"/>
        <w:gridCol w:w="1080"/>
      </w:tblGrid>
      <w:tr>
        <w:trPr>
          <w:trHeight w:val="460" w:hRule="atLeast"/>
        </w:trPr>
        <w:tc>
          <w:tcPr>
            <w:tcW w:w="2509" w:type="dxa"/>
            <w:vMerge w:val="restart"/>
            <w:shd w:val="clear" w:color="auto" w:fill="4471C4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74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Use/Water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Source</w:t>
            </w:r>
          </w:p>
        </w:tc>
        <w:tc>
          <w:tcPr>
            <w:tcW w:w="4970" w:type="dxa"/>
            <w:vMerge w:val="restart"/>
            <w:shd w:val="clear" w:color="auto" w:fill="4471C4"/>
          </w:tcPr>
          <w:p>
            <w:pPr>
              <w:pStyle w:val="TableParagraph"/>
              <w:spacing w:before="131"/>
              <w:ind w:left="115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  <w:p>
            <w:pPr>
              <w:pStyle w:val="TableParagraph"/>
              <w:spacing w:before="60"/>
              <w:ind w:left="119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(This distance may be either increased or decreased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depending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factors.)</w:t>
            </w:r>
          </w:p>
        </w:tc>
        <w:tc>
          <w:tcPr>
            <w:tcW w:w="6380" w:type="dxa"/>
            <w:gridSpan w:val="3"/>
            <w:shd w:val="clear" w:color="auto" w:fill="4471C4"/>
          </w:tcPr>
          <w:p>
            <w:pPr>
              <w:pStyle w:val="TableParagraph"/>
              <w:spacing w:before="96"/>
              <w:ind w:left="16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Considerations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Analysis*</w:t>
            </w: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4471C4"/>
          </w:tcPr>
          <w:p>
            <w:pPr>
              <w:pStyle w:val="TableParagraph"/>
              <w:spacing w:before="194"/>
              <w:ind w:left="9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Risk/Mitigation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</w:t>
            </w:r>
          </w:p>
        </w:tc>
        <w:tc>
          <w:tcPr>
            <w:tcW w:w="1170" w:type="dxa"/>
            <w:shd w:val="clear" w:color="auto" w:fill="4471C4"/>
          </w:tcPr>
          <w:p>
            <w:pPr>
              <w:pStyle w:val="TableParagraph"/>
              <w:spacing w:before="60"/>
              <w:ind w:left="192" w:right="169" w:firstLine="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Increase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Distance</w:t>
            </w:r>
          </w:p>
        </w:tc>
        <w:tc>
          <w:tcPr>
            <w:tcW w:w="1080" w:type="dxa"/>
            <w:shd w:val="clear" w:color="auto" w:fill="4471C4"/>
          </w:tcPr>
          <w:p>
            <w:pPr>
              <w:pStyle w:val="TableParagraph"/>
              <w:spacing w:before="60"/>
              <w:ind w:left="147" w:right="91" w:hanging="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Decrease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Distance</w:t>
            </w:r>
          </w:p>
        </w:tc>
      </w:tr>
      <w:tr>
        <w:trPr>
          <w:trHeight w:val="537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Non-synthetic</w:t>
            </w:r>
          </w:p>
          <w:p>
            <w:pPr>
              <w:pStyle w:val="TableParagraph"/>
              <w:ind w:left="107" w:right="375"/>
              <w:rPr>
                <w:sz w:val="22"/>
              </w:rPr>
            </w:pPr>
            <w:r>
              <w:rPr>
                <w:b/>
                <w:sz w:val="22"/>
              </w:rPr>
              <w:t>Soil Amendment Pile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(containing manure 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products)</w:t>
            </w:r>
          </w:p>
        </w:tc>
        <w:tc>
          <w:tcPr>
            <w:tcW w:w="4970" w:type="dxa"/>
            <w:vMerge w:val="restart"/>
          </w:tcPr>
          <w:p>
            <w:pPr>
              <w:pStyle w:val="TableParagraph"/>
              <w:ind w:left="108" w:right="355"/>
              <w:rPr>
                <w:sz w:val="22"/>
              </w:rPr>
            </w:pPr>
            <w:r>
              <w:rPr>
                <w:sz w:val="22"/>
              </w:rPr>
              <w:t>Due to the lack of science at this time, an interim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guidance distance of 400 ft. from the edge of crop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can occur. This number is only a reference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becomes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available.</w:t>
            </w:r>
          </w:p>
          <w:p>
            <w:pPr>
              <w:pStyle w:val="TableParagraph"/>
              <w:spacing w:before="2"/>
              <w:rPr>
                <w:rFonts w:ascii="Gill Sans MT"/>
                <w:sz w:val="23"/>
              </w:rPr>
            </w:pPr>
          </w:p>
          <w:p>
            <w:pPr>
              <w:pStyle w:val="TableParagraph"/>
              <w:ind w:left="108" w:right="385" w:firstLine="49"/>
              <w:rPr>
                <w:sz w:val="22"/>
              </w:rPr>
            </w:pPr>
            <w:r>
              <w:rPr>
                <w:sz w:val="22"/>
              </w:rPr>
              <w:t>The proximate safe distance depends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risk/mitigation factors listed to the right. Evaluate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risk and document consideration of these factors.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Research is being proposed to study 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distance.</w:t>
            </w:r>
          </w:p>
          <w:p>
            <w:pPr>
              <w:pStyle w:val="TableParagraph"/>
              <w:ind w:left="108" w:right="356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non-synthetic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treatments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heat treated using a validated process an interim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crop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proposed</w:t>
            </w:r>
          </w:p>
        </w:tc>
        <w:tc>
          <w:tcPr>
            <w:tcW w:w="4130" w:type="dxa"/>
          </w:tcPr>
          <w:p>
            <w:pPr>
              <w:pStyle w:val="TableParagraph"/>
              <w:spacing w:line="270" w:lineRule="atLeast"/>
              <w:ind w:left="107" w:right="527"/>
              <w:rPr>
                <w:sz w:val="22"/>
              </w:rPr>
            </w:pP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question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34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265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spacing w:line="246" w:lineRule="exact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48" w:lineRule="exact"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8" w:lineRule="exact"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597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70" w:lineRule="atLeast" w:before="39"/>
              <w:ind w:left="107" w:right="346"/>
              <w:rPr>
                <w:sz w:val="22"/>
              </w:rPr>
            </w:pPr>
            <w:r>
              <w:rPr>
                <w:sz w:val="22"/>
              </w:rPr>
              <w:t>Opportunity for water run off through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CAFOs</w:t>
            </w:r>
          </w:p>
        </w:tc>
        <w:tc>
          <w:tcPr>
            <w:tcW w:w="1170" w:type="dxa"/>
          </w:tcPr>
          <w:p>
            <w:pPr>
              <w:pStyle w:val="TableParagraph"/>
              <w:spacing w:before="194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48" w:lineRule="exact" w:before="60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</w:tcPr>
          <w:p>
            <w:pPr>
              <w:pStyle w:val="TableParagraph"/>
              <w:spacing w:line="248" w:lineRule="exact"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line="248" w:lineRule="exact" w:before="60"/>
              <w:ind w:left="107"/>
              <w:rPr>
                <w:sz w:val="22"/>
              </w:rPr>
            </w:pP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utilized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8" w:lineRule="exact"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1311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Gill Sans MT"/>
                <w:sz w:val="25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Covering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dispersion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Gill Sans MT"/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1194" w:hRule="atLeast"/>
        </w:trPr>
        <w:tc>
          <w:tcPr>
            <w:tcW w:w="2509" w:type="dxa"/>
            <w:vMerge w:val="restart"/>
            <w:shd w:val="clear" w:color="auto" w:fill="DBDBDB"/>
          </w:tcPr>
          <w:p>
            <w:pPr>
              <w:pStyle w:val="TableParagraph"/>
              <w:spacing w:before="60"/>
              <w:ind w:left="107" w:right="150"/>
              <w:rPr>
                <w:sz w:val="22"/>
              </w:rPr>
            </w:pPr>
            <w:r>
              <w:rPr>
                <w:b/>
                <w:sz w:val="22"/>
              </w:rPr>
              <w:t>Grazing Lands/Domestic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Animals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(includes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homes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with hobby farms,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non-commercial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livestock)</w:t>
            </w:r>
          </w:p>
        </w:tc>
        <w:tc>
          <w:tcPr>
            <w:tcW w:w="4970" w:type="dxa"/>
            <w:vMerge w:val="restart"/>
            <w:shd w:val="clear" w:color="auto" w:fill="DBDBDB"/>
          </w:tcPr>
          <w:p>
            <w:pPr>
              <w:pStyle w:val="TableParagraph"/>
              <w:spacing w:before="61"/>
              <w:ind w:left="108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crop.</w:t>
            </w: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 w:right="85"/>
              <w:rPr>
                <w:sz w:val="22"/>
              </w:rPr>
            </w:pPr>
            <w:r>
              <w:rPr>
                <w:sz w:val="22"/>
              </w:rPr>
              <w:t>Fencing and other physical barriers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berms, diversion ditches and vegetated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strips can be employed to prevent intrusion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domestic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animals,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runoff,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Gill Sans MT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 w:right="346"/>
              <w:rPr>
                <w:sz w:val="22"/>
              </w:rPr>
            </w:pPr>
            <w:r>
              <w:rPr>
                <w:sz w:val="22"/>
              </w:rPr>
              <w:t>Opportunity for water run off through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grazing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lands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194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spacing w:before="60"/>
              <w:ind w:left="107" w:right="163"/>
              <w:rPr>
                <w:b/>
                <w:sz w:val="22"/>
              </w:rPr>
            </w:pPr>
            <w:r>
              <w:rPr>
                <w:b/>
                <w:sz w:val="22"/>
              </w:rPr>
              <w:t>Homes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septic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leach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</w:p>
        </w:tc>
        <w:tc>
          <w:tcPr>
            <w:tcW w:w="4970" w:type="dxa"/>
            <w:vMerge w:val="restart"/>
          </w:tcPr>
          <w:p>
            <w:pPr>
              <w:pStyle w:val="TableParagraph"/>
              <w:spacing w:before="60"/>
              <w:ind w:left="108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field.</w:t>
            </w: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old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yrs old</w:t>
            </w:r>
          </w:p>
        </w:tc>
        <w:tc>
          <w:tcPr>
            <w:tcW w:w="1170" w:type="dxa"/>
          </w:tcPr>
          <w:p>
            <w:pPr>
              <w:pStyle w:val="TableParagraph"/>
              <w:spacing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Inactive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</w:tbl>
    <w:p>
      <w:pPr>
        <w:spacing w:after="0"/>
        <w:jc w:val="center"/>
        <w:rPr>
          <w:sz w:val="22"/>
        </w:rPr>
        <w:sectPr>
          <w:pgSz w:w="15840" w:h="12240" w:orient="landscape"/>
          <w:pgMar w:header="0" w:footer="1032" w:top="1140" w:bottom="1220" w:left="180" w:right="860"/>
        </w:sectPr>
      </w:pPr>
    </w:p>
    <w:p>
      <w:pPr>
        <w:pStyle w:val="BodyText"/>
        <w:spacing w:before="6"/>
        <w:rPr>
          <w:rFonts w:ascii="Gill Sans MT"/>
          <w:sz w:val="4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970"/>
        <w:gridCol w:w="4130"/>
        <w:gridCol w:w="1170"/>
        <w:gridCol w:w="1080"/>
      </w:tblGrid>
      <w:tr>
        <w:trPr>
          <w:trHeight w:val="460" w:hRule="atLeast"/>
        </w:trPr>
        <w:tc>
          <w:tcPr>
            <w:tcW w:w="2509" w:type="dxa"/>
            <w:vMerge w:val="restart"/>
            <w:tcBorders>
              <w:bottom w:val="nil"/>
            </w:tcBorders>
            <w:shd w:val="clear" w:color="auto" w:fill="4471C4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74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Use/Water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Source</w:t>
            </w:r>
          </w:p>
        </w:tc>
        <w:tc>
          <w:tcPr>
            <w:tcW w:w="4970" w:type="dxa"/>
            <w:vMerge w:val="restart"/>
            <w:tcBorders>
              <w:bottom w:val="nil"/>
            </w:tcBorders>
            <w:shd w:val="clear" w:color="auto" w:fill="4471C4"/>
          </w:tcPr>
          <w:p>
            <w:pPr>
              <w:pStyle w:val="TableParagraph"/>
              <w:spacing w:before="131"/>
              <w:ind w:left="115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  <w:p>
            <w:pPr>
              <w:pStyle w:val="TableParagraph"/>
              <w:spacing w:before="60"/>
              <w:ind w:left="119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(This distance may be either increased or decreased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depending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factors.)</w:t>
            </w:r>
          </w:p>
        </w:tc>
        <w:tc>
          <w:tcPr>
            <w:tcW w:w="6380" w:type="dxa"/>
            <w:gridSpan w:val="3"/>
            <w:shd w:val="clear" w:color="auto" w:fill="4471C4"/>
          </w:tcPr>
          <w:p>
            <w:pPr>
              <w:pStyle w:val="TableParagraph"/>
              <w:spacing w:before="96"/>
              <w:ind w:left="16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Considerations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Analysis*</w:t>
            </w: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  <w:bottom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4471C4"/>
          </w:tcPr>
          <w:p>
            <w:pPr>
              <w:pStyle w:val="TableParagraph"/>
              <w:spacing w:before="194"/>
              <w:ind w:left="9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Risk/Mitigation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</w:t>
            </w:r>
          </w:p>
        </w:tc>
        <w:tc>
          <w:tcPr>
            <w:tcW w:w="1170" w:type="dxa"/>
            <w:shd w:val="clear" w:color="auto" w:fill="4471C4"/>
          </w:tcPr>
          <w:p>
            <w:pPr>
              <w:pStyle w:val="TableParagraph"/>
              <w:spacing w:before="60"/>
              <w:ind w:left="192" w:right="169" w:firstLine="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Increase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Distance</w:t>
            </w:r>
          </w:p>
        </w:tc>
        <w:tc>
          <w:tcPr>
            <w:tcW w:w="1080" w:type="dxa"/>
            <w:shd w:val="clear" w:color="auto" w:fill="4471C4"/>
          </w:tcPr>
          <w:p>
            <w:pPr>
              <w:pStyle w:val="TableParagraph"/>
              <w:spacing w:before="60"/>
              <w:ind w:left="147" w:right="91" w:hanging="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Decrease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Distance</w:t>
            </w:r>
          </w:p>
        </w:tc>
      </w:tr>
      <w:tr>
        <w:trPr>
          <w:trHeight w:val="388" w:hRule="atLeast"/>
        </w:trPr>
        <w:tc>
          <w:tcPr>
            <w:tcW w:w="250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spacing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barriers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 w:val="restart"/>
            <w:shd w:val="clear" w:color="auto" w:fill="DBDBDB"/>
          </w:tcPr>
          <w:p>
            <w:pPr>
              <w:pStyle w:val="TableParagraph"/>
              <w:spacing w:before="60"/>
              <w:ind w:left="107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Well Head Distance from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Untreated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Manure</w:t>
            </w:r>
          </w:p>
        </w:tc>
        <w:tc>
          <w:tcPr>
            <w:tcW w:w="4970" w:type="dxa"/>
            <w:vMerge w:val="restart"/>
            <w:shd w:val="clear" w:color="auto" w:fill="DBDBDB"/>
          </w:tcPr>
          <w:p>
            <w:pPr>
              <w:pStyle w:val="TableParagraph"/>
              <w:spacing w:before="60"/>
              <w:ind w:left="108" w:right="185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untreated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although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 distance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sufficient.</w:t>
            </w: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manure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61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1"/>
              <w:ind w:left="107" w:right="446"/>
              <w:rPr>
                <w:sz w:val="22"/>
              </w:rPr>
            </w:pPr>
            <w:r>
              <w:rPr>
                <w:sz w:val="22"/>
              </w:rPr>
              <w:t>Opportunity for water runoff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untreated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196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spacing w:before="61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6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DBDB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DBDBDB"/>
          </w:tcPr>
          <w:p>
            <w:pPr>
              <w:pStyle w:val="TableParagraph"/>
              <w:spacing w:before="61"/>
              <w:ind w:left="107" w:right="304"/>
              <w:rPr>
                <w:sz w:val="22"/>
              </w:rPr>
            </w:pPr>
            <w:r>
              <w:rPr>
                <w:sz w:val="22"/>
              </w:rPr>
              <w:t>Presence of physical barriers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windbreaks, diversion ditches, vegetative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strips</w:t>
            </w:r>
          </w:p>
        </w:tc>
        <w:tc>
          <w:tcPr>
            <w:tcW w:w="117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shd w:val="clear" w:color="auto" w:fill="DBDBDB"/>
          </w:tcPr>
          <w:p>
            <w:pPr>
              <w:pStyle w:val="TableParagraph"/>
              <w:spacing w:before="5"/>
              <w:rPr>
                <w:rFonts w:ascii="Gill Sans MT"/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 w:val="restart"/>
          </w:tcPr>
          <w:p>
            <w:pPr>
              <w:pStyle w:val="TableParagraph"/>
              <w:spacing w:before="60"/>
              <w:ind w:left="107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Surface Water Distance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Untreated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Manure</w:t>
            </w:r>
          </w:p>
        </w:tc>
        <w:tc>
          <w:tcPr>
            <w:tcW w:w="4970" w:type="dxa"/>
            <w:vMerge w:val="restart"/>
          </w:tcPr>
          <w:p>
            <w:pPr>
              <w:pStyle w:val="TableParagraph"/>
              <w:spacing w:before="60"/>
              <w:ind w:left="108" w:right="106"/>
              <w:rPr>
                <w:sz w:val="22"/>
              </w:rPr>
            </w:pPr>
            <w:r>
              <w:rPr>
                <w:sz w:val="22"/>
              </w:rPr>
              <w:t>At least 100 feet separation for sandy soil and 200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(slope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6%; increase distance to 300 feet if slope greater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6%)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recommended.</w:t>
            </w: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Uphill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manure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1"/>
              <w:ind w:left="107"/>
              <w:rPr>
                <w:sz w:val="22"/>
              </w:rPr>
            </w:pPr>
            <w:r>
              <w:rPr>
                <w:sz w:val="22"/>
              </w:rPr>
              <w:t>Topography: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Downhill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</w:p>
        </w:tc>
        <w:tc>
          <w:tcPr>
            <w:tcW w:w="1170" w:type="dxa"/>
          </w:tcPr>
          <w:p>
            <w:pPr>
              <w:pStyle w:val="TableParagraph"/>
              <w:spacing w:before="61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5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1"/>
              <w:ind w:left="107" w:right="658"/>
              <w:jc w:val="both"/>
              <w:rPr>
                <w:sz w:val="22"/>
              </w:rPr>
            </w:pPr>
            <w:r>
              <w:rPr>
                <w:sz w:val="22"/>
              </w:rPr>
              <w:t>Opportunity for water runoff from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through untreated manure to surface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waters.</w:t>
            </w:r>
          </w:p>
        </w:tc>
        <w:tc>
          <w:tcPr>
            <w:tcW w:w="1170" w:type="dxa"/>
          </w:tcPr>
          <w:p>
            <w:pPr>
              <w:pStyle w:val="TableParagraph"/>
              <w:spacing w:before="5"/>
              <w:rPr>
                <w:rFonts w:ascii="Gill Sans MT"/>
                <w:sz w:val="28"/>
              </w:rPr>
            </w:pPr>
          </w:p>
          <w:p>
            <w:pPr>
              <w:pStyle w:val="TableParagraph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/>
              <w:rPr>
                <w:sz w:val="22"/>
              </w:rPr>
            </w:pPr>
            <w:r>
              <w:rPr>
                <w:sz w:val="22"/>
              </w:rPr>
              <w:t>Opportunity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leaching</w:t>
            </w:r>
          </w:p>
        </w:tc>
        <w:tc>
          <w:tcPr>
            <w:tcW w:w="1170" w:type="dxa"/>
          </w:tcPr>
          <w:p>
            <w:pPr>
              <w:pStyle w:val="TableParagraph"/>
              <w:spacing w:before="60"/>
              <w:ind w:left="531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5" w:hRule="atLeast"/>
        </w:trPr>
        <w:tc>
          <w:tcPr>
            <w:tcW w:w="2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>
            <w:pPr>
              <w:pStyle w:val="TableParagraph"/>
              <w:spacing w:before="60"/>
              <w:ind w:left="107" w:right="304"/>
              <w:rPr>
                <w:sz w:val="22"/>
              </w:rPr>
            </w:pPr>
            <w:r>
              <w:rPr>
                <w:sz w:val="22"/>
              </w:rPr>
              <w:t>Presence of physical barriers such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windbreaks, diversion ditches, vegetative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strips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rFonts w:ascii="Gill Sans MT"/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</w:tbl>
    <w:p>
      <w:pPr>
        <w:spacing w:after="0"/>
        <w:jc w:val="center"/>
        <w:rPr>
          <w:sz w:val="22"/>
        </w:rPr>
        <w:sectPr>
          <w:pgSz w:w="15840" w:h="12240" w:orient="landscape"/>
          <w:pgMar w:header="0" w:footer="1032" w:top="1140" w:bottom="1220" w:left="180" w:right="860"/>
        </w:sectPr>
      </w:pPr>
    </w:p>
    <w:p>
      <w:pPr>
        <w:pStyle w:val="BodyText"/>
        <w:spacing w:before="6"/>
        <w:rPr>
          <w:rFonts w:ascii="Gill Sans MT"/>
          <w:sz w:val="4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4970"/>
        <w:gridCol w:w="4130"/>
        <w:gridCol w:w="1170"/>
        <w:gridCol w:w="1080"/>
      </w:tblGrid>
      <w:tr>
        <w:trPr>
          <w:trHeight w:val="460" w:hRule="atLeast"/>
        </w:trPr>
        <w:tc>
          <w:tcPr>
            <w:tcW w:w="2509" w:type="dxa"/>
            <w:vMerge w:val="restart"/>
            <w:shd w:val="clear" w:color="auto" w:fill="4471C4"/>
          </w:tcPr>
          <w:p>
            <w:pPr>
              <w:pStyle w:val="TableParagraph"/>
              <w:rPr>
                <w:rFonts w:ascii="Gill Sans MT"/>
                <w:sz w:val="22"/>
              </w:rPr>
            </w:pPr>
          </w:p>
          <w:p>
            <w:pPr>
              <w:pStyle w:val="TableParagraph"/>
              <w:spacing w:before="174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Use/Water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Source</w:t>
            </w:r>
          </w:p>
        </w:tc>
        <w:tc>
          <w:tcPr>
            <w:tcW w:w="4970" w:type="dxa"/>
            <w:vMerge w:val="restart"/>
            <w:shd w:val="clear" w:color="auto" w:fill="4471C4"/>
          </w:tcPr>
          <w:p>
            <w:pPr>
              <w:pStyle w:val="TableParagraph"/>
              <w:spacing w:before="131"/>
              <w:ind w:left="115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Metric</w:t>
            </w:r>
          </w:p>
          <w:p>
            <w:pPr>
              <w:pStyle w:val="TableParagraph"/>
              <w:spacing w:before="60"/>
              <w:ind w:left="119" w:right="10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(This distance may be either increased or decreased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depending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factors.)</w:t>
            </w:r>
          </w:p>
        </w:tc>
        <w:tc>
          <w:tcPr>
            <w:tcW w:w="6380" w:type="dxa"/>
            <w:gridSpan w:val="3"/>
            <w:shd w:val="clear" w:color="auto" w:fill="4471C4"/>
          </w:tcPr>
          <w:p>
            <w:pPr>
              <w:pStyle w:val="TableParagraph"/>
              <w:spacing w:before="96"/>
              <w:ind w:left="168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Considerations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Analysis*</w:t>
            </w:r>
          </w:p>
        </w:tc>
      </w:tr>
      <w:tr>
        <w:trPr>
          <w:trHeight w:val="657" w:hRule="atLeast"/>
        </w:trPr>
        <w:tc>
          <w:tcPr>
            <w:tcW w:w="2509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shd w:val="clear" w:color="auto" w:fill="4471C4"/>
          </w:tcPr>
          <w:p>
            <w:pPr>
              <w:pStyle w:val="TableParagraph"/>
              <w:spacing w:before="194"/>
              <w:ind w:left="9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Risk/Mitigation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Factors</w:t>
            </w:r>
          </w:p>
        </w:tc>
        <w:tc>
          <w:tcPr>
            <w:tcW w:w="1170" w:type="dxa"/>
            <w:shd w:val="clear" w:color="auto" w:fill="4471C4"/>
          </w:tcPr>
          <w:p>
            <w:pPr>
              <w:pStyle w:val="TableParagraph"/>
              <w:spacing w:before="60"/>
              <w:ind w:left="192" w:right="169" w:firstLine="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Increase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pacing w:val="-1"/>
                <w:sz w:val="22"/>
              </w:rPr>
              <w:t>Distance</w:t>
            </w:r>
          </w:p>
        </w:tc>
        <w:tc>
          <w:tcPr>
            <w:tcW w:w="1080" w:type="dxa"/>
            <w:shd w:val="clear" w:color="auto" w:fill="4471C4"/>
          </w:tcPr>
          <w:p>
            <w:pPr>
              <w:pStyle w:val="TableParagraph"/>
              <w:spacing w:before="60"/>
              <w:ind w:left="147" w:right="91" w:hanging="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Decrease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Distance</w:t>
            </w:r>
          </w:p>
        </w:tc>
      </w:tr>
      <w:tr>
        <w:trPr>
          <w:trHeight w:val="1462" w:hRule="atLeast"/>
        </w:trPr>
        <w:tc>
          <w:tcPr>
            <w:tcW w:w="2509" w:type="dxa"/>
            <w:shd w:val="clear" w:color="auto" w:fill="DBDBDB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Rationale</w:t>
            </w:r>
          </w:p>
        </w:tc>
        <w:tc>
          <w:tcPr>
            <w:tcW w:w="11350" w:type="dxa"/>
            <w:gridSpan w:val="4"/>
            <w:shd w:val="clear" w:color="auto" w:fill="DBDBDB"/>
          </w:tcPr>
          <w:p>
            <w:pPr>
              <w:pStyle w:val="TableParagraph"/>
              <w:spacing w:before="60"/>
              <w:ind w:left="108" w:right="146"/>
              <w:rPr>
                <w:sz w:val="22"/>
              </w:rPr>
            </w:pPr>
            <w:r>
              <w:rPr>
                <w:sz w:val="22"/>
              </w:rPr>
              <w:t>The bases for these distances above is best professional judgment of authors, contributors, and expert reviewers to prevent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potential cross-contamination from adjacent land uses, taking into consideration the 200 foot distance cited in FDA (US FDA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2001)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wellheads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turn-around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numerous factors that must be taken into account to determine appropriate distances, a qualitative assessment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distances.</w:t>
            </w:r>
          </w:p>
        </w:tc>
      </w:tr>
    </w:tbl>
    <w:p>
      <w:pPr>
        <w:pStyle w:val="BodyText"/>
        <w:rPr>
          <w:rFonts w:ascii="Gill Sans MT"/>
          <w:sz w:val="6"/>
        </w:rPr>
      </w:pPr>
    </w:p>
    <w:p>
      <w:pPr>
        <w:spacing w:after="0"/>
        <w:rPr>
          <w:rFonts w:ascii="Gill Sans MT"/>
          <w:sz w:val="6"/>
        </w:rPr>
        <w:sectPr>
          <w:pgSz w:w="15840" w:h="12240" w:orient="landscape"/>
          <w:pgMar w:header="0" w:footer="1032" w:top="1140" w:bottom="1220" w:left="180" w:right="860"/>
        </w:sectPr>
      </w:pPr>
    </w:p>
    <w:p>
      <w:pPr>
        <w:spacing w:before="29"/>
        <w:ind w:left="103" w:right="0" w:firstLine="0"/>
        <w:jc w:val="left"/>
        <w:rPr>
          <w:sz w:val="18"/>
        </w:rPr>
      </w:pPr>
      <w:r>
        <w:rPr>
          <w:sz w:val="18"/>
        </w:rPr>
        <w:t>1153</w:t>
      </w:r>
    </w:p>
    <w:p>
      <w:pPr>
        <w:spacing w:before="49"/>
        <w:ind w:left="103" w:right="0" w:firstLine="0"/>
        <w:jc w:val="left"/>
        <w:rPr>
          <w:sz w:val="18"/>
        </w:rPr>
      </w:pPr>
      <w:r>
        <w:rPr>
          <w:sz w:val="18"/>
        </w:rPr>
        <w:t>1154</w:t>
      </w:r>
    </w:p>
    <w:p>
      <w:pPr>
        <w:spacing w:before="49"/>
        <w:ind w:left="103" w:right="0" w:firstLine="0"/>
        <w:jc w:val="left"/>
        <w:rPr>
          <w:sz w:val="18"/>
        </w:rPr>
      </w:pPr>
      <w:r>
        <w:rPr>
          <w:sz w:val="18"/>
        </w:rPr>
        <w:t>1155</w:t>
      </w:r>
    </w:p>
    <w:p>
      <w:pPr>
        <w:pStyle w:val="BodyText"/>
        <w:ind w:left="103" w:right="685"/>
      </w:pPr>
      <w:r>
        <w:rPr/>
        <w:br w:type="column"/>
      </w:r>
      <w:r>
        <w:rPr>
          <w:sz w:val="18"/>
        </w:rPr>
        <w:t>Growers </w:t>
      </w:r>
      <w:r>
        <w:rPr/>
        <w:t>should check for local, state and federal laws and regulations that protect riparian habitat, restrict removal of vegetation or habitat, or restrict</w:t>
      </w:r>
      <w:r>
        <w:rPr>
          <w:spacing w:val="-47"/>
        </w:rPr>
        <w:t> </w:t>
      </w:r>
      <w:r>
        <w:rPr/>
        <w:t>construction of wildlife deterrent fences in riparian areas or wildlife corridors. </w:t>
      </w:r>
      <w:r>
        <w:rPr>
          <w:sz w:val="18"/>
        </w:rPr>
        <w:t>Growers </w:t>
      </w:r>
      <w:r>
        <w:rPr/>
        <w:t>may want to contact the relevant agencies (e.g., the Regional</w:t>
      </w:r>
      <w:r>
        <w:rPr>
          <w:spacing w:val="1"/>
        </w:rPr>
        <w:t> </w:t>
      </w:r>
      <w:r>
        <w:rPr/>
        <w:t>Water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and state and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fish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wildlife</w:t>
      </w:r>
      <w:r>
        <w:rPr>
          <w:spacing w:val="-2"/>
        </w:rPr>
        <w:t> </w:t>
      </w:r>
      <w:r>
        <w:rPr/>
        <w:t>agencies)</w:t>
      </w:r>
      <w:r>
        <w:rPr>
          <w:spacing w:val="-1"/>
        </w:rPr>
        <w:t> </w:t>
      </w:r>
      <w:r>
        <w:rPr/>
        <w:t>to confirm</w:t>
      </w:r>
      <w:r>
        <w:rPr>
          <w:spacing w:val="-1"/>
        </w:rPr>
        <w:t> </w:t>
      </w:r>
      <w:r>
        <w:rPr/>
        <w:t>the details</w:t>
      </w:r>
      <w:r>
        <w:rPr>
          <w:spacing w:val="-2"/>
        </w:rPr>
        <w:t> </w:t>
      </w:r>
      <w:r>
        <w:rPr/>
        <w:t>of these</w:t>
      </w:r>
      <w:r>
        <w:rPr>
          <w:spacing w:val="-2"/>
        </w:rPr>
        <w:t> </w:t>
      </w:r>
      <w:r>
        <w:rPr/>
        <w:t>requirements.</w:t>
      </w:r>
    </w:p>
    <w:sectPr>
      <w:type w:val="continuous"/>
      <w:pgSz w:w="15840" w:h="12240" w:orient="landscape"/>
      <w:pgMar w:top="720" w:bottom="280" w:left="180" w:right="860"/>
      <w:cols w:num="2" w:equalWidth="0">
        <w:col w:w="509" w:space="126"/>
        <w:col w:w="141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99994pt;margin-top:725.405029pt;width:16.2pt;height:12.05pt;mso-position-horizontal-relative:page;mso-position-vertical-relative:page;z-index:-16979456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 Light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99994pt;margin-top:725.405029pt;width:16.2pt;height:12.05pt;mso-position-horizontal-relative:page;mso-position-vertical-relative:page;z-index:-16978944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 Light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99994pt;margin-top:725.405029pt;width:16.2pt;height:12.05pt;mso-position-horizontal-relative:page;mso-position-vertical-relative:page;z-index:-16978432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 Light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7.899994pt;margin-top:545.405029pt;width:16.2pt;height:12.05pt;mso-position-horizontal-relative:page;mso-position-vertical-relative:page;z-index:-16977920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 Light"/>
                    <w:b w:val="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"/>
      <w:lvlJc w:val="left"/>
      <w:pPr>
        <w:ind w:left="354" w:hanging="21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9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9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9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9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8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8" w:hanging="21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14" w:hanging="316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3" w:hanging="3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7" w:hanging="3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1" w:hanging="3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5" w:hanging="3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9" w:hanging="3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2" w:hanging="3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6" w:hanging="3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0" w:hanging="31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684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7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3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1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9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27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684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7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3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1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9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27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49" w:hanging="181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3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5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99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0" w:hanging="18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69" w:hanging="272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0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89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8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66" w:hanging="27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14" w:hanging="18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1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12" w:hanging="18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52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913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71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89" w:hanging="27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2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402" w:hanging="296"/>
        <w:jc w:val="left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1">
      <w:start w:val="2"/>
      <w:numFmt w:val="lowerLetter"/>
      <w:lvlText w:val="(%2)"/>
      <w:lvlJc w:val="left"/>
      <w:pPr>
        <w:ind w:left="107" w:hanging="299"/>
        <w:jc w:val="left"/>
      </w:pPr>
      <w:rPr>
        <w:rFonts w:hint="default" w:ascii="Calibri" w:hAnsi="Calibri" w:eastAsia="Calibri" w:cs="Calibri"/>
        <w:spacing w:val="-1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9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8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7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6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83" w:hanging="2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02" w:hanging="296"/>
        <w:jc w:val="left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7" w:hanging="290"/>
        <w:jc w:val="left"/>
      </w:pPr>
      <w:rPr>
        <w:rFonts w:hint="default" w:ascii="Calibri" w:hAnsi="Calibri" w:eastAsia="Calibri" w:cs="Calibri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9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8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7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6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83" w:hanging="290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92" w:lineRule="exact"/>
      <w:ind w:left="888"/>
      <w:outlineLvl w:val="1"/>
    </w:pPr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5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523" w:right="30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 LGMA Metrics August 2020</dc:subject>
  <dc:title>CA LGMA Metrics August 2020</dc:title>
  <dcterms:created xsi:type="dcterms:W3CDTF">2021-04-22T22:35:55Z</dcterms:created>
  <dcterms:modified xsi:type="dcterms:W3CDTF">2021-04-22T22:35:55Z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2021-04-22T00:00:00Z</vt:filetime>
  </property>
</Properties>
</file>