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D267" w14:textId="4F79A0A6" w:rsidR="00094FCC" w:rsidRDefault="00B52ABC" w:rsidP="00B52ABC">
      <w:pPr>
        <w:pStyle w:val="Heading1"/>
      </w:pPr>
      <w:r>
        <w:t>Well Assessment Checklist for Appendix A.</w:t>
      </w:r>
    </w:p>
    <w:p w14:paraId="0D7C599F" w14:textId="4F2FF086" w:rsidR="004344B5" w:rsidRDefault="004344B5" w:rsidP="004344B5">
      <w:r w:rsidRPr="004344B5">
        <w:rPr>
          <w:b/>
          <w:bCs/>
        </w:rPr>
        <w:t>Instructions:</w:t>
      </w:r>
      <w:r w:rsidRPr="004344B5">
        <w:br/>
        <w:t xml:space="preserve">Complete this assessment by visually inspecting the well and surrounding area, and by reviewing applicable records. Some items may require observation, measurement, documentation review, or professional </w:t>
      </w:r>
      <w:r>
        <w:t>assessment</w:t>
      </w:r>
      <w:r w:rsidRPr="004344B5">
        <w:t>.</w:t>
      </w:r>
    </w:p>
    <w:p w14:paraId="026C997A" w14:textId="119D52A6" w:rsidR="004344B5" w:rsidRPr="004344B5" w:rsidRDefault="004344B5" w:rsidP="004344B5">
      <w:r w:rsidRPr="004344B5">
        <w:t xml:space="preserve">Please note that some of the statements on the checklist are not simple yes/no questions and that performing a well </w:t>
      </w:r>
      <w:r w:rsidR="00CD7506">
        <w:t xml:space="preserve">assessment </w:t>
      </w:r>
      <w:r w:rsidR="00CD7506" w:rsidRPr="004344B5">
        <w:t>isn’t</w:t>
      </w:r>
      <w:r w:rsidRPr="004344B5">
        <w:t xml:space="preserve"> just about filling out a form.</w:t>
      </w:r>
    </w:p>
    <w:p w14:paraId="5D17368A" w14:textId="77777777" w:rsidR="00CD7506" w:rsidRDefault="00CD7506">
      <w:pPr>
        <w:rPr>
          <w:b/>
          <w:bCs/>
        </w:rPr>
      </w:pPr>
      <w:r w:rsidRPr="00C00EFD">
        <w:rPr>
          <w:b/>
          <w:bCs/>
        </w:rPr>
        <w:t xml:space="preserve">Definitions: </w:t>
      </w:r>
    </w:p>
    <w:p w14:paraId="4FF489D1" w14:textId="5DD0C29F" w:rsidR="00C00EFD" w:rsidRPr="00C00EFD" w:rsidRDefault="00C00EFD" w:rsidP="00C00EFD">
      <w:pPr>
        <w:spacing w:after="0" w:line="240" w:lineRule="auto"/>
      </w:pPr>
      <w:r w:rsidRPr="00A670F3">
        <w:rPr>
          <w:u w:val="single"/>
        </w:rPr>
        <w:t>Aquifer</w:t>
      </w:r>
      <w:r>
        <w:t>: An</w:t>
      </w:r>
      <w:r w:rsidRPr="00C00EFD">
        <w:t xml:space="preserve"> underground layer that supplies groundwater to a well.</w:t>
      </w:r>
    </w:p>
    <w:p w14:paraId="7357F1BC" w14:textId="77777777" w:rsidR="00C00EFD" w:rsidRPr="00C00EFD" w:rsidRDefault="00C00EFD" w:rsidP="00C00EFD">
      <w:pPr>
        <w:spacing w:after="0" w:line="240" w:lineRule="auto"/>
      </w:pPr>
    </w:p>
    <w:p w14:paraId="6270AB6B" w14:textId="34166DAA" w:rsidR="00C00EFD" w:rsidRPr="00C00EFD" w:rsidRDefault="00C00EFD" w:rsidP="00C00EFD">
      <w:pPr>
        <w:spacing w:after="0" w:line="240" w:lineRule="auto"/>
      </w:pPr>
      <w:r w:rsidRPr="00A670F3">
        <w:rPr>
          <w:u w:val="single"/>
        </w:rPr>
        <w:t xml:space="preserve">Annular </w:t>
      </w:r>
      <w:r w:rsidR="00A670F3" w:rsidRPr="00A670F3">
        <w:rPr>
          <w:u w:val="single"/>
        </w:rPr>
        <w:t>s</w:t>
      </w:r>
      <w:r w:rsidRPr="00A670F3">
        <w:rPr>
          <w:u w:val="single"/>
        </w:rPr>
        <w:t>pace</w:t>
      </w:r>
      <w:r>
        <w:t xml:space="preserve">: </w:t>
      </w:r>
      <w:r w:rsidRPr="00C00EFD">
        <w:t>The space between two well casings or between the casing and the wall of the drilled hole. It is typically sealed with cement, grout, or gravel pack to help prevent water contamination.</w:t>
      </w:r>
    </w:p>
    <w:p w14:paraId="176D01F0" w14:textId="77777777" w:rsidR="00C00EFD" w:rsidRPr="00C00EFD" w:rsidRDefault="00C00EFD" w:rsidP="00C00EFD">
      <w:pPr>
        <w:spacing w:after="0" w:line="240" w:lineRule="auto"/>
      </w:pPr>
    </w:p>
    <w:p w14:paraId="544B8071" w14:textId="550D1278" w:rsidR="00C00EFD" w:rsidRPr="00C00EFD" w:rsidRDefault="00C00EFD" w:rsidP="00C00EFD">
      <w:pPr>
        <w:spacing w:after="0" w:line="240" w:lineRule="auto"/>
      </w:pPr>
      <w:r w:rsidRPr="00F17CA4">
        <w:rPr>
          <w:u w:val="single"/>
        </w:rPr>
        <w:t xml:space="preserve">Backflow </w:t>
      </w:r>
      <w:r w:rsidR="00F17CA4" w:rsidRPr="00F17CA4">
        <w:rPr>
          <w:u w:val="single"/>
        </w:rPr>
        <w:t>p</w:t>
      </w:r>
      <w:r w:rsidRPr="00F17CA4">
        <w:rPr>
          <w:u w:val="single"/>
        </w:rPr>
        <w:t>reventer</w:t>
      </w:r>
      <w:r>
        <w:t>:</w:t>
      </w:r>
      <w:r w:rsidRPr="00C00EFD">
        <w:t xml:space="preserve"> A component located at the top of the well casing</w:t>
      </w:r>
      <w:r w:rsidR="00E97173">
        <w:t xml:space="preserve"> or included at most pipe distributions from the well</w:t>
      </w:r>
      <w:r w:rsidRPr="00C00EFD">
        <w:t xml:space="preserve">. </w:t>
      </w:r>
      <w:r w:rsidR="00E97173">
        <w:t xml:space="preserve">A backflow preventor </w:t>
      </w:r>
      <w:r w:rsidR="00E97173" w:rsidRPr="000B4AF4">
        <w:t>ensure</w:t>
      </w:r>
      <w:r w:rsidR="00AE1719" w:rsidRPr="000B4AF4">
        <w:t>s</w:t>
      </w:r>
      <w:r w:rsidR="00E97173" w:rsidRPr="000B4AF4">
        <w:t xml:space="preserve"> water flows only in one direction, preventing water from reversing flow and potentially contaminating the well components or the groundwater.</w:t>
      </w:r>
    </w:p>
    <w:p w14:paraId="6F8B64C3" w14:textId="77777777" w:rsidR="00C00EFD" w:rsidRPr="00C00EFD" w:rsidRDefault="00C00EFD" w:rsidP="00C00EFD">
      <w:pPr>
        <w:spacing w:after="0" w:line="240" w:lineRule="auto"/>
      </w:pPr>
    </w:p>
    <w:p w14:paraId="536EFB5D" w14:textId="11DA8630" w:rsidR="00C00EFD" w:rsidRPr="00C00EFD" w:rsidRDefault="00C00EFD" w:rsidP="00C00EFD">
      <w:pPr>
        <w:spacing w:after="0" w:line="240" w:lineRule="auto"/>
      </w:pPr>
      <w:r w:rsidRPr="00F17CA4">
        <w:rPr>
          <w:u w:val="single"/>
        </w:rPr>
        <w:t xml:space="preserve">Concrete </w:t>
      </w:r>
      <w:r w:rsidR="00F17CA4" w:rsidRPr="00F17CA4">
        <w:rPr>
          <w:u w:val="single"/>
        </w:rPr>
        <w:t>w</w:t>
      </w:r>
      <w:r w:rsidRPr="00F17CA4">
        <w:rPr>
          <w:u w:val="single"/>
        </w:rPr>
        <w:t xml:space="preserve">ell </w:t>
      </w:r>
      <w:r w:rsidR="00F17CA4" w:rsidRPr="00F17CA4">
        <w:rPr>
          <w:u w:val="single"/>
        </w:rPr>
        <w:t>p</w:t>
      </w:r>
      <w:r w:rsidRPr="00F17CA4">
        <w:rPr>
          <w:u w:val="single"/>
        </w:rPr>
        <w:t>ad</w:t>
      </w:r>
      <w:r>
        <w:t xml:space="preserve">: </w:t>
      </w:r>
      <w:r w:rsidRPr="00C00EFD">
        <w:t>A structure around the well that helps seal the annular space between the borehole and casing to help prevent contamination, protect the casing from corrosion, and prevent inter-aquifer flow.</w:t>
      </w:r>
    </w:p>
    <w:p w14:paraId="63AE1339" w14:textId="77777777" w:rsidR="00C00EFD" w:rsidRPr="00C00EFD" w:rsidRDefault="00C00EFD" w:rsidP="00C00EFD">
      <w:pPr>
        <w:spacing w:after="0" w:line="240" w:lineRule="auto"/>
      </w:pPr>
    </w:p>
    <w:p w14:paraId="14FFB9B0" w14:textId="7C3A55F6" w:rsidR="00C00EFD" w:rsidRPr="00C00EFD" w:rsidRDefault="00C00EFD" w:rsidP="00C00EFD">
      <w:pPr>
        <w:spacing w:after="0" w:line="240" w:lineRule="auto"/>
      </w:pPr>
      <w:r w:rsidRPr="00F17CA4">
        <w:rPr>
          <w:u w:val="single"/>
        </w:rPr>
        <w:t>Groundwater</w:t>
      </w:r>
      <w:r>
        <w:t xml:space="preserve">: </w:t>
      </w:r>
      <w:r w:rsidRPr="00C00EFD">
        <w:t>Water found below the ground surface that fills the well through a natural process of seepage, depending on the groundwater level.</w:t>
      </w:r>
    </w:p>
    <w:p w14:paraId="31834EB5" w14:textId="77777777" w:rsidR="00C00EFD" w:rsidRPr="00C00EFD" w:rsidRDefault="00C00EFD" w:rsidP="00C00EFD">
      <w:pPr>
        <w:spacing w:after="0" w:line="240" w:lineRule="auto"/>
      </w:pPr>
    </w:p>
    <w:p w14:paraId="6A8F68EA" w14:textId="477CB62E" w:rsidR="00C00EFD" w:rsidRPr="00C00EFD" w:rsidRDefault="00C00EFD" w:rsidP="00C00EFD">
      <w:pPr>
        <w:spacing w:after="0" w:line="240" w:lineRule="auto"/>
      </w:pPr>
      <w:r w:rsidRPr="0082548A">
        <w:rPr>
          <w:u w:val="single"/>
        </w:rPr>
        <w:t>Pump (</w:t>
      </w:r>
      <w:r w:rsidR="00F17CA4" w:rsidRPr="0082548A">
        <w:rPr>
          <w:u w:val="single"/>
        </w:rPr>
        <w:t>w</w:t>
      </w:r>
      <w:r w:rsidRPr="0082548A">
        <w:rPr>
          <w:u w:val="single"/>
        </w:rPr>
        <w:t xml:space="preserve">ell </w:t>
      </w:r>
      <w:r w:rsidR="0082548A" w:rsidRPr="0082548A">
        <w:rPr>
          <w:u w:val="single"/>
        </w:rPr>
        <w:t>p</w:t>
      </w:r>
      <w:r w:rsidRPr="0082548A">
        <w:rPr>
          <w:u w:val="single"/>
        </w:rPr>
        <w:t>ump)</w:t>
      </w:r>
      <w:r>
        <w:t xml:space="preserve">: </w:t>
      </w:r>
      <w:r w:rsidRPr="00C00EFD">
        <w:t>The part of the well system used to lift and extract water from the well.</w:t>
      </w:r>
    </w:p>
    <w:p w14:paraId="1AB8C6B5" w14:textId="77777777" w:rsidR="00C00EFD" w:rsidRPr="00C00EFD" w:rsidRDefault="00C00EFD" w:rsidP="00C00EFD">
      <w:pPr>
        <w:spacing w:after="0" w:line="240" w:lineRule="auto"/>
      </w:pPr>
    </w:p>
    <w:p w14:paraId="00ADCB48" w14:textId="74FA8AE2" w:rsidR="00C00EFD" w:rsidRPr="00C00EFD" w:rsidRDefault="00C00EFD" w:rsidP="00C00EFD">
      <w:pPr>
        <w:spacing w:after="0" w:line="240" w:lineRule="auto"/>
      </w:pPr>
      <w:r w:rsidRPr="0082548A">
        <w:rPr>
          <w:u w:val="single"/>
        </w:rPr>
        <w:t xml:space="preserve">Water </w:t>
      </w:r>
      <w:r w:rsidR="0082548A" w:rsidRPr="0082548A">
        <w:rPr>
          <w:u w:val="single"/>
        </w:rPr>
        <w:t>t</w:t>
      </w:r>
      <w:r w:rsidRPr="0082548A">
        <w:rPr>
          <w:u w:val="single"/>
        </w:rPr>
        <w:t>able</w:t>
      </w:r>
      <w:r>
        <w:t xml:space="preserve">: </w:t>
      </w:r>
      <w:r w:rsidRPr="00C00EFD">
        <w:t>The upper level of groundwater in the soil or rock, where the ground becomes fully saturated with water.</w:t>
      </w:r>
    </w:p>
    <w:p w14:paraId="265C4793" w14:textId="77777777" w:rsidR="00C00EFD" w:rsidRPr="00C00EFD" w:rsidRDefault="00C00EFD" w:rsidP="00C00EFD">
      <w:pPr>
        <w:spacing w:after="0" w:line="240" w:lineRule="auto"/>
      </w:pPr>
    </w:p>
    <w:p w14:paraId="580A319B" w14:textId="1B7915E7" w:rsidR="00C00EFD" w:rsidRPr="00C00EFD" w:rsidRDefault="00C00EFD" w:rsidP="00C00EFD">
      <w:pPr>
        <w:spacing w:after="0" w:line="240" w:lineRule="auto"/>
      </w:pPr>
      <w:r w:rsidRPr="0082548A">
        <w:rPr>
          <w:u w:val="single"/>
        </w:rPr>
        <w:t xml:space="preserve">Well </w:t>
      </w:r>
      <w:r w:rsidR="0082548A" w:rsidRPr="0082548A">
        <w:rPr>
          <w:u w:val="single"/>
        </w:rPr>
        <w:t>a</w:t>
      </w:r>
      <w:r w:rsidRPr="0082548A">
        <w:rPr>
          <w:u w:val="single"/>
        </w:rPr>
        <w:t>ssessment</w:t>
      </w:r>
      <w:r w:rsidRPr="00C00EFD">
        <w:t>:</w:t>
      </w:r>
      <w:r>
        <w:t xml:space="preserve"> </w:t>
      </w:r>
      <w:r w:rsidRPr="00C00EFD">
        <w:t>Terms to describe the process of visually reviewing the well, surrounding area, and related records to identify conditions that may affect water quality or well condition.</w:t>
      </w:r>
    </w:p>
    <w:p w14:paraId="1A1DF48F" w14:textId="77777777" w:rsidR="00C00EFD" w:rsidRPr="00C00EFD" w:rsidRDefault="00C00EFD" w:rsidP="00C00EFD">
      <w:pPr>
        <w:spacing w:after="0" w:line="240" w:lineRule="auto"/>
      </w:pPr>
    </w:p>
    <w:p w14:paraId="311A8365" w14:textId="6FE984E1" w:rsidR="00C00EFD" w:rsidRPr="00C00EFD" w:rsidRDefault="00C00EFD" w:rsidP="00C00EFD">
      <w:pPr>
        <w:spacing w:after="0" w:line="240" w:lineRule="auto"/>
      </w:pPr>
      <w:r w:rsidRPr="0082548A">
        <w:rPr>
          <w:u w:val="single"/>
        </w:rPr>
        <w:t xml:space="preserve">Well </w:t>
      </w:r>
      <w:r w:rsidR="0082548A" w:rsidRPr="0082548A">
        <w:rPr>
          <w:u w:val="single"/>
        </w:rPr>
        <w:t>c</w:t>
      </w:r>
      <w:r w:rsidRPr="0082548A">
        <w:rPr>
          <w:u w:val="single"/>
        </w:rPr>
        <w:t xml:space="preserve">ap or </w:t>
      </w:r>
      <w:r w:rsidR="0082548A" w:rsidRPr="0082548A">
        <w:rPr>
          <w:u w:val="single"/>
        </w:rPr>
        <w:t>s</w:t>
      </w:r>
      <w:r w:rsidRPr="0082548A">
        <w:rPr>
          <w:u w:val="single"/>
        </w:rPr>
        <w:t>eal</w:t>
      </w:r>
      <w:r>
        <w:t xml:space="preserve">: </w:t>
      </w:r>
      <w:r w:rsidRPr="00C00EFD">
        <w:t>A structure that seals the top of the well to help prevent debris from entering. It should be vermin-proof, watertight, and securely attached to the well casing.</w:t>
      </w:r>
    </w:p>
    <w:p w14:paraId="612F75DB" w14:textId="77777777" w:rsidR="00C00EFD" w:rsidRPr="00C00EFD" w:rsidRDefault="00C00EFD" w:rsidP="00C00EFD">
      <w:pPr>
        <w:spacing w:after="0" w:line="240" w:lineRule="auto"/>
      </w:pPr>
    </w:p>
    <w:p w14:paraId="69A6FDF3" w14:textId="614862BC" w:rsidR="00C00EFD" w:rsidRPr="00C00EFD" w:rsidRDefault="00C00EFD" w:rsidP="00C00EFD">
      <w:pPr>
        <w:spacing w:after="0" w:line="240" w:lineRule="auto"/>
      </w:pPr>
      <w:r w:rsidRPr="0082548A">
        <w:rPr>
          <w:u w:val="single"/>
        </w:rPr>
        <w:t xml:space="preserve">Well </w:t>
      </w:r>
      <w:r w:rsidR="0082548A" w:rsidRPr="0082548A">
        <w:rPr>
          <w:u w:val="single"/>
        </w:rPr>
        <w:t>c</w:t>
      </w:r>
      <w:r w:rsidRPr="0082548A">
        <w:rPr>
          <w:u w:val="single"/>
        </w:rPr>
        <w:t>asing</w:t>
      </w:r>
      <w:r>
        <w:t xml:space="preserve">: </w:t>
      </w:r>
      <w:r w:rsidRPr="00C00EFD">
        <w:t xml:space="preserve">A tubular structure </w:t>
      </w:r>
      <w:r w:rsidR="00E97173">
        <w:t xml:space="preserve">typically </w:t>
      </w:r>
      <w:r w:rsidRPr="00C00EFD">
        <w:t>made of steel or PVC that helps maintain structural integrity, prevent collapse, and seal off contaminating fluids from the aquifer.</w:t>
      </w:r>
    </w:p>
    <w:p w14:paraId="46694D09" w14:textId="77777777" w:rsidR="00C00EFD" w:rsidRPr="00C00EFD" w:rsidRDefault="00C00EFD" w:rsidP="00C00EFD">
      <w:pPr>
        <w:spacing w:after="0" w:line="240" w:lineRule="auto"/>
      </w:pPr>
    </w:p>
    <w:p w14:paraId="054654DB" w14:textId="01E5F2E8" w:rsidR="00C00EFD" w:rsidRPr="00C00EFD" w:rsidRDefault="00C00EFD" w:rsidP="00C00EFD">
      <w:pPr>
        <w:spacing w:after="0" w:line="240" w:lineRule="auto"/>
      </w:pPr>
      <w:r w:rsidRPr="0082548A">
        <w:rPr>
          <w:u w:val="single"/>
        </w:rPr>
        <w:t>Wellhead (</w:t>
      </w:r>
      <w:r w:rsidR="0082548A" w:rsidRPr="0082548A">
        <w:rPr>
          <w:u w:val="single"/>
        </w:rPr>
        <w:t>w</w:t>
      </w:r>
      <w:r w:rsidRPr="0082548A">
        <w:rPr>
          <w:u w:val="single"/>
        </w:rPr>
        <w:t xml:space="preserve">ell </w:t>
      </w:r>
      <w:r w:rsidR="0082548A" w:rsidRPr="0082548A">
        <w:rPr>
          <w:u w:val="single"/>
        </w:rPr>
        <w:t>h</w:t>
      </w:r>
      <w:r w:rsidRPr="0082548A">
        <w:rPr>
          <w:u w:val="single"/>
        </w:rPr>
        <w:t>ead)</w:t>
      </w:r>
      <w:r>
        <w:t xml:space="preserve">: </w:t>
      </w:r>
      <w:r w:rsidRPr="00C00EFD">
        <w:t>The above-ground portion of the well system, referenced in relation to visibility, elevation above ground, and surrounding drainage conditions.</w:t>
      </w:r>
    </w:p>
    <w:p w14:paraId="76320390" w14:textId="77777777" w:rsidR="00C00EFD" w:rsidRPr="00C00EFD" w:rsidRDefault="00C00EFD" w:rsidP="00C00EFD">
      <w:pPr>
        <w:spacing w:after="0" w:line="240" w:lineRule="auto"/>
      </w:pPr>
    </w:p>
    <w:p w14:paraId="14854829" w14:textId="5D854705" w:rsidR="00C00EFD" w:rsidRPr="00C00EFD" w:rsidRDefault="00C00EFD" w:rsidP="00C00EFD">
      <w:pPr>
        <w:spacing w:after="0" w:line="240" w:lineRule="auto"/>
      </w:pPr>
      <w:r w:rsidRPr="0082548A">
        <w:rPr>
          <w:u w:val="single"/>
        </w:rPr>
        <w:t xml:space="preserve">Well </w:t>
      </w:r>
      <w:r w:rsidR="0082548A" w:rsidRPr="0082548A">
        <w:rPr>
          <w:u w:val="single"/>
        </w:rPr>
        <w:t>v</w:t>
      </w:r>
      <w:r w:rsidRPr="0082548A">
        <w:rPr>
          <w:u w:val="single"/>
        </w:rPr>
        <w:t>ent</w:t>
      </w:r>
      <w:r>
        <w:t xml:space="preserve">: </w:t>
      </w:r>
      <w:r w:rsidRPr="00C00EFD">
        <w:t>A screened opening or piped outlet located at the top of the well casing.</w:t>
      </w:r>
    </w:p>
    <w:p w14:paraId="2A9B548A" w14:textId="77777777" w:rsidR="004C023C" w:rsidRDefault="004C023C"/>
    <w:p w14:paraId="371F4BE2" w14:textId="5C1A16F6" w:rsidR="00CD7506" w:rsidRDefault="004C023C">
      <w:r>
        <w:rPr>
          <w:b/>
          <w:bCs/>
        </w:rPr>
        <w:t>Insert Figure of Well</w:t>
      </w:r>
      <w:r w:rsidR="0082548A">
        <w:rPr>
          <w:b/>
          <w:bCs/>
        </w:rPr>
        <w:t xml:space="preserve"> </w:t>
      </w:r>
      <w:r w:rsidR="000B4AF4">
        <w:rPr>
          <w:b/>
          <w:bCs/>
        </w:rPr>
        <w:t>–</w:t>
      </w:r>
      <w:r w:rsidR="00596BC0">
        <w:t xml:space="preserve"> </w:t>
      </w:r>
      <w:r w:rsidR="000B4AF4" w:rsidRPr="000B4AF4">
        <w:rPr>
          <w:highlight w:val="yellow"/>
        </w:rPr>
        <w:t>To be added from Training Material (In Development)</w:t>
      </w:r>
      <w:r w:rsidR="00CD7506">
        <w:br w:type="page"/>
      </w:r>
    </w:p>
    <w:p w14:paraId="268B0661" w14:textId="5B7874A2" w:rsidR="00B52ABC" w:rsidRDefault="00B52ABC" w:rsidP="00B52ABC">
      <w:pPr>
        <w:rPr>
          <w:b/>
          <w:bCs/>
        </w:rPr>
      </w:pPr>
      <w:r>
        <w:lastRenderedPageBreak/>
        <w:t xml:space="preserve"> </w:t>
      </w:r>
      <w:r>
        <w:rPr>
          <w:b/>
          <w:bCs/>
        </w:rPr>
        <w:t>General Information</w:t>
      </w:r>
    </w:p>
    <w:tbl>
      <w:tblPr>
        <w:tblStyle w:val="TableGrid"/>
        <w:tblW w:w="5000" w:type="pct"/>
        <w:tblLook w:val="04A0" w:firstRow="1" w:lastRow="0" w:firstColumn="1" w:lastColumn="0" w:noHBand="0" w:noVBand="1"/>
      </w:tblPr>
      <w:tblGrid>
        <w:gridCol w:w="6566"/>
        <w:gridCol w:w="6384"/>
      </w:tblGrid>
      <w:tr w:rsidR="00B52ABC" w:rsidRPr="00B52ABC" w14:paraId="3A903452" w14:textId="77777777" w:rsidTr="004344B5">
        <w:tc>
          <w:tcPr>
            <w:tcW w:w="2535" w:type="pct"/>
            <w:hideMark/>
          </w:tcPr>
          <w:p w14:paraId="7E14DDF9" w14:textId="77777777" w:rsidR="00B52ABC" w:rsidRPr="00B52ABC" w:rsidRDefault="00B52ABC" w:rsidP="00B52ABC">
            <w:pPr>
              <w:spacing w:after="160" w:line="259" w:lineRule="auto"/>
              <w:rPr>
                <w:b/>
                <w:bCs/>
              </w:rPr>
            </w:pPr>
            <w:r w:rsidRPr="00B52ABC">
              <w:rPr>
                <w:b/>
                <w:bCs/>
              </w:rPr>
              <w:t>Field</w:t>
            </w:r>
          </w:p>
        </w:tc>
        <w:tc>
          <w:tcPr>
            <w:tcW w:w="2465" w:type="pct"/>
            <w:hideMark/>
          </w:tcPr>
          <w:p w14:paraId="01948A74" w14:textId="77777777" w:rsidR="00B52ABC" w:rsidRPr="00B52ABC" w:rsidRDefault="00B52ABC" w:rsidP="00B52ABC">
            <w:pPr>
              <w:spacing w:after="160" w:line="259" w:lineRule="auto"/>
              <w:rPr>
                <w:b/>
                <w:bCs/>
              </w:rPr>
            </w:pPr>
            <w:r w:rsidRPr="00B52ABC">
              <w:rPr>
                <w:b/>
                <w:bCs/>
              </w:rPr>
              <w:t>Response</w:t>
            </w:r>
          </w:p>
        </w:tc>
      </w:tr>
      <w:tr w:rsidR="00B52ABC" w:rsidRPr="00B52ABC" w14:paraId="5645C4FA" w14:textId="77777777" w:rsidTr="004344B5">
        <w:tc>
          <w:tcPr>
            <w:tcW w:w="2535" w:type="pct"/>
            <w:hideMark/>
          </w:tcPr>
          <w:p w14:paraId="4933FFC3" w14:textId="77777777" w:rsidR="00B52ABC" w:rsidRPr="00B52ABC" w:rsidRDefault="00B52ABC" w:rsidP="00B52ABC">
            <w:pPr>
              <w:spacing w:after="160" w:line="259" w:lineRule="auto"/>
            </w:pPr>
            <w:r w:rsidRPr="00B52ABC">
              <w:t>Well ID / Name</w:t>
            </w:r>
          </w:p>
        </w:tc>
        <w:tc>
          <w:tcPr>
            <w:tcW w:w="2465" w:type="pct"/>
            <w:hideMark/>
          </w:tcPr>
          <w:p w14:paraId="6AE7B633" w14:textId="77777777" w:rsidR="00B52ABC" w:rsidRPr="00B52ABC" w:rsidRDefault="00B52ABC" w:rsidP="00B52ABC">
            <w:pPr>
              <w:spacing w:after="160" w:line="259" w:lineRule="auto"/>
              <w:rPr>
                <w:b/>
                <w:bCs/>
              </w:rPr>
            </w:pPr>
          </w:p>
        </w:tc>
      </w:tr>
      <w:tr w:rsidR="00B52ABC" w:rsidRPr="00B52ABC" w14:paraId="1B04F13B" w14:textId="77777777" w:rsidTr="004344B5">
        <w:tc>
          <w:tcPr>
            <w:tcW w:w="2535" w:type="pct"/>
            <w:hideMark/>
          </w:tcPr>
          <w:p w14:paraId="4DA28DCD" w14:textId="2913B403" w:rsidR="00B52ABC" w:rsidRPr="00B52ABC" w:rsidRDefault="00B52ABC" w:rsidP="00B52ABC">
            <w:pPr>
              <w:spacing w:after="160" w:line="259" w:lineRule="auto"/>
            </w:pPr>
            <w:r w:rsidRPr="00B52ABC">
              <w:t xml:space="preserve">Ranch / Field </w:t>
            </w:r>
            <w:r w:rsidR="005E43E5">
              <w:t>s</w:t>
            </w:r>
            <w:r w:rsidRPr="00B52ABC">
              <w:t>erved</w:t>
            </w:r>
          </w:p>
        </w:tc>
        <w:tc>
          <w:tcPr>
            <w:tcW w:w="2465" w:type="pct"/>
            <w:hideMark/>
          </w:tcPr>
          <w:p w14:paraId="7026C949" w14:textId="77777777" w:rsidR="00B52ABC" w:rsidRPr="00B52ABC" w:rsidRDefault="00B52ABC" w:rsidP="00B52ABC">
            <w:pPr>
              <w:spacing w:after="160" w:line="259" w:lineRule="auto"/>
              <w:rPr>
                <w:b/>
                <w:bCs/>
              </w:rPr>
            </w:pPr>
          </w:p>
        </w:tc>
      </w:tr>
      <w:tr w:rsidR="00B52ABC" w:rsidRPr="00B52ABC" w14:paraId="191D2DF1" w14:textId="77777777" w:rsidTr="004344B5">
        <w:tc>
          <w:tcPr>
            <w:tcW w:w="2535" w:type="pct"/>
            <w:hideMark/>
          </w:tcPr>
          <w:p w14:paraId="27A713B7" w14:textId="77777777" w:rsidR="00B52ABC" w:rsidRPr="00B52ABC" w:rsidRDefault="00B52ABC" w:rsidP="00B52ABC">
            <w:pPr>
              <w:spacing w:after="160" w:line="259" w:lineRule="auto"/>
            </w:pPr>
            <w:r w:rsidRPr="00B52ABC">
              <w:t>Location</w:t>
            </w:r>
          </w:p>
        </w:tc>
        <w:tc>
          <w:tcPr>
            <w:tcW w:w="2465" w:type="pct"/>
            <w:hideMark/>
          </w:tcPr>
          <w:p w14:paraId="4FAC1E8F" w14:textId="77777777" w:rsidR="00B52ABC" w:rsidRPr="00B52ABC" w:rsidRDefault="00B52ABC" w:rsidP="00B52ABC">
            <w:pPr>
              <w:spacing w:after="160" w:line="259" w:lineRule="auto"/>
              <w:rPr>
                <w:b/>
                <w:bCs/>
              </w:rPr>
            </w:pPr>
          </w:p>
        </w:tc>
      </w:tr>
      <w:tr w:rsidR="00B52ABC" w:rsidRPr="00B52ABC" w14:paraId="5B9B90F3" w14:textId="77777777" w:rsidTr="004344B5">
        <w:tc>
          <w:tcPr>
            <w:tcW w:w="2535" w:type="pct"/>
            <w:hideMark/>
          </w:tcPr>
          <w:p w14:paraId="0F782FCD" w14:textId="415DD4F8" w:rsidR="00B52ABC" w:rsidRPr="00B52ABC" w:rsidRDefault="00B52ABC" w:rsidP="00B52ABC">
            <w:pPr>
              <w:spacing w:after="160" w:line="259" w:lineRule="auto"/>
            </w:pPr>
            <w:r w:rsidRPr="00B52ABC">
              <w:t xml:space="preserve">Date of </w:t>
            </w:r>
            <w:r w:rsidR="005E43E5">
              <w:t>a</w:t>
            </w:r>
            <w:r w:rsidRPr="00B52ABC">
              <w:t>ssessment</w:t>
            </w:r>
          </w:p>
        </w:tc>
        <w:tc>
          <w:tcPr>
            <w:tcW w:w="2465" w:type="pct"/>
            <w:hideMark/>
          </w:tcPr>
          <w:p w14:paraId="10CE7643" w14:textId="77777777" w:rsidR="00B52ABC" w:rsidRPr="00B52ABC" w:rsidRDefault="00B52ABC" w:rsidP="00B52ABC">
            <w:pPr>
              <w:spacing w:after="160" w:line="259" w:lineRule="auto"/>
              <w:rPr>
                <w:b/>
                <w:bCs/>
              </w:rPr>
            </w:pPr>
          </w:p>
        </w:tc>
      </w:tr>
      <w:tr w:rsidR="00B52ABC" w:rsidRPr="00B52ABC" w14:paraId="0CFC2149" w14:textId="77777777" w:rsidTr="004344B5">
        <w:tc>
          <w:tcPr>
            <w:tcW w:w="2535" w:type="pct"/>
            <w:hideMark/>
          </w:tcPr>
          <w:p w14:paraId="7A14A559" w14:textId="0CC84EF8" w:rsidR="00B52ABC" w:rsidRPr="00B52ABC" w:rsidRDefault="00B52ABC" w:rsidP="00B52ABC">
            <w:pPr>
              <w:spacing w:after="160" w:line="259" w:lineRule="auto"/>
            </w:pPr>
            <w:r w:rsidRPr="00B52ABC">
              <w:t xml:space="preserve">Assessor </w:t>
            </w:r>
            <w:r w:rsidR="005E43E5">
              <w:t>n</w:t>
            </w:r>
            <w:r w:rsidRPr="00B52ABC">
              <w:t>ame</w:t>
            </w:r>
          </w:p>
        </w:tc>
        <w:tc>
          <w:tcPr>
            <w:tcW w:w="2465" w:type="pct"/>
            <w:hideMark/>
          </w:tcPr>
          <w:p w14:paraId="051836D4" w14:textId="77777777" w:rsidR="00B52ABC" w:rsidRPr="00B52ABC" w:rsidRDefault="00B52ABC" w:rsidP="00B52ABC">
            <w:pPr>
              <w:spacing w:after="160" w:line="259" w:lineRule="auto"/>
              <w:rPr>
                <w:b/>
                <w:bCs/>
              </w:rPr>
            </w:pPr>
          </w:p>
        </w:tc>
      </w:tr>
      <w:tr w:rsidR="00B52ABC" w:rsidRPr="00B52ABC" w14:paraId="15D9B0CC" w14:textId="77777777" w:rsidTr="004344B5">
        <w:tc>
          <w:tcPr>
            <w:tcW w:w="2535" w:type="pct"/>
            <w:hideMark/>
          </w:tcPr>
          <w:p w14:paraId="406882B3" w14:textId="77777777" w:rsidR="00B52ABC" w:rsidRPr="00B52ABC" w:rsidRDefault="00B52ABC" w:rsidP="00B52ABC">
            <w:pPr>
              <w:spacing w:after="160" w:line="259" w:lineRule="auto"/>
            </w:pPr>
            <w:r w:rsidRPr="00B52ABC">
              <w:t>Notes</w:t>
            </w:r>
          </w:p>
        </w:tc>
        <w:tc>
          <w:tcPr>
            <w:tcW w:w="2465" w:type="pct"/>
            <w:hideMark/>
          </w:tcPr>
          <w:p w14:paraId="046AF22F" w14:textId="77777777" w:rsidR="00B52ABC" w:rsidRPr="00B52ABC" w:rsidRDefault="00B52ABC" w:rsidP="00B52ABC">
            <w:pPr>
              <w:spacing w:after="160" w:line="259" w:lineRule="auto"/>
              <w:rPr>
                <w:b/>
                <w:bCs/>
              </w:rPr>
            </w:pPr>
          </w:p>
        </w:tc>
      </w:tr>
    </w:tbl>
    <w:p w14:paraId="00C50022" w14:textId="77777777" w:rsidR="00B52ABC" w:rsidRDefault="00B52ABC" w:rsidP="00B52ABC">
      <w:pPr>
        <w:rPr>
          <w:b/>
          <w:bCs/>
        </w:rPr>
      </w:pPr>
    </w:p>
    <w:p w14:paraId="56369482" w14:textId="1480F868" w:rsidR="00B52ABC" w:rsidRDefault="004344B5" w:rsidP="00B52ABC">
      <w:pPr>
        <w:rPr>
          <w:b/>
          <w:bCs/>
        </w:rPr>
      </w:pPr>
      <w:r w:rsidRPr="004344B5">
        <w:rPr>
          <w:b/>
          <w:bCs/>
        </w:rPr>
        <w:t>Section 1. Wellhead, Casing, and Structural Components</w:t>
      </w:r>
      <w:r>
        <w:rPr>
          <w:b/>
          <w:bCs/>
        </w:rPr>
        <w:t>.</w:t>
      </w:r>
    </w:p>
    <w:tbl>
      <w:tblPr>
        <w:tblStyle w:val="TableGrid"/>
        <w:tblW w:w="0" w:type="auto"/>
        <w:tblLook w:val="04A0" w:firstRow="1" w:lastRow="0" w:firstColumn="1" w:lastColumn="0" w:noHBand="0" w:noVBand="1"/>
      </w:tblPr>
      <w:tblGrid>
        <w:gridCol w:w="452"/>
        <w:gridCol w:w="7373"/>
        <w:gridCol w:w="2610"/>
        <w:gridCol w:w="2515"/>
      </w:tblGrid>
      <w:tr w:rsidR="004344B5" w:rsidRPr="004344B5" w14:paraId="04EF441D" w14:textId="77777777" w:rsidTr="004344B5">
        <w:tc>
          <w:tcPr>
            <w:tcW w:w="0" w:type="auto"/>
            <w:hideMark/>
          </w:tcPr>
          <w:p w14:paraId="77F1660F" w14:textId="77777777" w:rsidR="004344B5" w:rsidRPr="004344B5" w:rsidRDefault="004344B5" w:rsidP="004344B5">
            <w:pPr>
              <w:spacing w:after="160" w:line="259" w:lineRule="auto"/>
              <w:rPr>
                <w:b/>
                <w:bCs/>
              </w:rPr>
            </w:pPr>
            <w:r w:rsidRPr="004344B5">
              <w:rPr>
                <w:b/>
                <w:bCs/>
              </w:rPr>
              <w:t>#</w:t>
            </w:r>
          </w:p>
        </w:tc>
        <w:tc>
          <w:tcPr>
            <w:tcW w:w="7373" w:type="dxa"/>
            <w:hideMark/>
          </w:tcPr>
          <w:p w14:paraId="02E551DA" w14:textId="77777777" w:rsidR="004344B5" w:rsidRPr="004344B5" w:rsidRDefault="004344B5" w:rsidP="004344B5">
            <w:pPr>
              <w:spacing w:after="160" w:line="259" w:lineRule="auto"/>
              <w:rPr>
                <w:b/>
                <w:bCs/>
              </w:rPr>
            </w:pPr>
            <w:r w:rsidRPr="004344B5">
              <w:rPr>
                <w:b/>
                <w:bCs/>
              </w:rPr>
              <w:t>Checklist Question</w:t>
            </w:r>
          </w:p>
        </w:tc>
        <w:tc>
          <w:tcPr>
            <w:tcW w:w="2610" w:type="dxa"/>
            <w:hideMark/>
          </w:tcPr>
          <w:p w14:paraId="3281CA2C" w14:textId="77777777" w:rsidR="004344B5" w:rsidRPr="004344B5" w:rsidRDefault="004344B5" w:rsidP="004344B5">
            <w:pPr>
              <w:spacing w:after="160" w:line="259" w:lineRule="auto"/>
              <w:rPr>
                <w:b/>
                <w:bCs/>
              </w:rPr>
            </w:pPr>
            <w:r w:rsidRPr="004344B5">
              <w:rPr>
                <w:b/>
                <w:bCs/>
              </w:rPr>
              <w:t>Assessment Item</w:t>
            </w:r>
          </w:p>
        </w:tc>
        <w:tc>
          <w:tcPr>
            <w:tcW w:w="2515" w:type="dxa"/>
            <w:hideMark/>
          </w:tcPr>
          <w:p w14:paraId="3835D9BF" w14:textId="77777777" w:rsidR="004344B5" w:rsidRPr="004344B5" w:rsidRDefault="004344B5" w:rsidP="004344B5">
            <w:pPr>
              <w:spacing w:after="160" w:line="259" w:lineRule="auto"/>
              <w:rPr>
                <w:b/>
                <w:bCs/>
              </w:rPr>
            </w:pPr>
            <w:r w:rsidRPr="004344B5">
              <w:rPr>
                <w:b/>
                <w:bCs/>
              </w:rPr>
              <w:t>Answer / Notes</w:t>
            </w:r>
          </w:p>
        </w:tc>
      </w:tr>
      <w:tr w:rsidR="004344B5" w:rsidRPr="004344B5" w14:paraId="63D8B054" w14:textId="77777777" w:rsidTr="004344B5">
        <w:tc>
          <w:tcPr>
            <w:tcW w:w="0" w:type="auto"/>
            <w:hideMark/>
          </w:tcPr>
          <w:p w14:paraId="6A14CA33" w14:textId="77777777" w:rsidR="004344B5" w:rsidRPr="004344B5" w:rsidRDefault="004344B5" w:rsidP="004344B5">
            <w:pPr>
              <w:spacing w:after="160" w:line="259" w:lineRule="auto"/>
            </w:pPr>
            <w:r w:rsidRPr="004344B5">
              <w:t>1</w:t>
            </w:r>
          </w:p>
        </w:tc>
        <w:tc>
          <w:tcPr>
            <w:tcW w:w="7373" w:type="dxa"/>
            <w:hideMark/>
          </w:tcPr>
          <w:p w14:paraId="3A9DF32D" w14:textId="77777777" w:rsidR="004344B5" w:rsidRPr="004344B5" w:rsidRDefault="004344B5" w:rsidP="004344B5">
            <w:pPr>
              <w:spacing w:after="160" w:line="259" w:lineRule="auto"/>
            </w:pPr>
            <w:r w:rsidRPr="004344B5">
              <w:t>Is the wellhead visible and above ground?</w:t>
            </w:r>
          </w:p>
        </w:tc>
        <w:tc>
          <w:tcPr>
            <w:tcW w:w="2610" w:type="dxa"/>
            <w:hideMark/>
          </w:tcPr>
          <w:p w14:paraId="5886C75C" w14:textId="77777777" w:rsidR="004344B5" w:rsidRPr="004344B5" w:rsidRDefault="004344B5" w:rsidP="004344B5">
            <w:pPr>
              <w:spacing w:after="160" w:line="259" w:lineRule="auto"/>
            </w:pPr>
            <w:r w:rsidRPr="004344B5">
              <w:t>Wellhead visibility and elevation</w:t>
            </w:r>
          </w:p>
        </w:tc>
        <w:tc>
          <w:tcPr>
            <w:tcW w:w="2515" w:type="dxa"/>
            <w:hideMark/>
          </w:tcPr>
          <w:p w14:paraId="459AEF3C" w14:textId="77777777" w:rsidR="004344B5" w:rsidRPr="004344B5" w:rsidRDefault="004344B5" w:rsidP="004344B5">
            <w:pPr>
              <w:spacing w:after="160" w:line="259" w:lineRule="auto"/>
            </w:pPr>
          </w:p>
        </w:tc>
      </w:tr>
      <w:tr w:rsidR="004344B5" w:rsidRPr="004344B5" w14:paraId="46677ECC" w14:textId="77777777" w:rsidTr="004344B5">
        <w:tc>
          <w:tcPr>
            <w:tcW w:w="0" w:type="auto"/>
            <w:hideMark/>
          </w:tcPr>
          <w:p w14:paraId="0AF17710" w14:textId="77777777" w:rsidR="004344B5" w:rsidRPr="004344B5" w:rsidRDefault="004344B5" w:rsidP="004344B5">
            <w:pPr>
              <w:spacing w:after="160" w:line="259" w:lineRule="auto"/>
            </w:pPr>
            <w:r w:rsidRPr="004344B5">
              <w:t>2</w:t>
            </w:r>
          </w:p>
        </w:tc>
        <w:tc>
          <w:tcPr>
            <w:tcW w:w="7373" w:type="dxa"/>
            <w:hideMark/>
          </w:tcPr>
          <w:p w14:paraId="6C714D8B" w14:textId="63230683" w:rsidR="004344B5" w:rsidRPr="004344B5" w:rsidRDefault="004344B5" w:rsidP="004344B5">
            <w:pPr>
              <w:spacing w:after="160" w:line="259" w:lineRule="auto"/>
            </w:pPr>
            <w:r w:rsidRPr="004344B5">
              <w:t>Is the soil around the well</w:t>
            </w:r>
            <w:r w:rsidR="00E97173">
              <w:t xml:space="preserve"> creating a</w:t>
            </w:r>
            <w:r w:rsidRPr="004344B5">
              <w:t xml:space="preserve"> b</w:t>
            </w:r>
            <w:r w:rsidR="00596BC0">
              <w:t>e</w:t>
            </w:r>
            <w:r w:rsidRPr="004344B5">
              <w:t xml:space="preserve">rm to prevent </w:t>
            </w:r>
            <w:r w:rsidR="00E97173">
              <w:t>pooling</w:t>
            </w:r>
            <w:r w:rsidR="00E97173" w:rsidRPr="004344B5">
              <w:t xml:space="preserve"> </w:t>
            </w:r>
            <w:r w:rsidRPr="004344B5">
              <w:t xml:space="preserve">around the wellhead and to divert any runoff water from going to the wellhead? </w:t>
            </w:r>
            <w:r w:rsidRPr="004C023C">
              <w:rPr>
                <w:b/>
                <w:bCs/>
              </w:rPr>
              <w:t>Reference Figure 1 below</w:t>
            </w:r>
          </w:p>
        </w:tc>
        <w:tc>
          <w:tcPr>
            <w:tcW w:w="2610" w:type="dxa"/>
            <w:hideMark/>
          </w:tcPr>
          <w:p w14:paraId="51B8B831" w14:textId="51BDCB4C" w:rsidR="004344B5" w:rsidRPr="004344B5" w:rsidRDefault="004344B5" w:rsidP="004344B5">
            <w:pPr>
              <w:spacing w:after="160" w:line="259" w:lineRule="auto"/>
            </w:pPr>
            <w:r w:rsidRPr="004344B5">
              <w:t>Berm</w:t>
            </w:r>
            <w:r w:rsidR="00730ED8">
              <w:t>s</w:t>
            </w:r>
            <w:r w:rsidRPr="004344B5">
              <w:t xml:space="preserve"> and drainage around wellhead</w:t>
            </w:r>
          </w:p>
        </w:tc>
        <w:tc>
          <w:tcPr>
            <w:tcW w:w="2515" w:type="dxa"/>
            <w:hideMark/>
          </w:tcPr>
          <w:p w14:paraId="367F22D1" w14:textId="77777777" w:rsidR="004344B5" w:rsidRPr="004344B5" w:rsidRDefault="004344B5" w:rsidP="004344B5">
            <w:pPr>
              <w:spacing w:after="160" w:line="259" w:lineRule="auto"/>
            </w:pPr>
          </w:p>
        </w:tc>
      </w:tr>
      <w:tr w:rsidR="004344B5" w:rsidRPr="004344B5" w14:paraId="73806D28" w14:textId="77777777" w:rsidTr="004344B5">
        <w:tc>
          <w:tcPr>
            <w:tcW w:w="0" w:type="auto"/>
            <w:hideMark/>
          </w:tcPr>
          <w:p w14:paraId="0B782DE8" w14:textId="77777777" w:rsidR="004344B5" w:rsidRPr="004344B5" w:rsidRDefault="004344B5" w:rsidP="004344B5">
            <w:pPr>
              <w:spacing w:after="160" w:line="259" w:lineRule="auto"/>
            </w:pPr>
            <w:r w:rsidRPr="004344B5">
              <w:t>3</w:t>
            </w:r>
          </w:p>
        </w:tc>
        <w:tc>
          <w:tcPr>
            <w:tcW w:w="7373" w:type="dxa"/>
            <w:hideMark/>
          </w:tcPr>
          <w:p w14:paraId="1C85CFEF" w14:textId="1416062A" w:rsidR="004344B5" w:rsidRPr="004344B5" w:rsidRDefault="00730ED8" w:rsidP="004344B5">
            <w:pPr>
              <w:spacing w:after="160" w:line="259" w:lineRule="auto"/>
            </w:pPr>
            <w:r>
              <w:t>Is</w:t>
            </w:r>
            <w:r w:rsidR="004344B5" w:rsidRPr="004344B5">
              <w:t xml:space="preserve"> the well casing stable </w:t>
            </w:r>
            <w:r w:rsidR="003A4677">
              <w:t xml:space="preserve">(i.e., </w:t>
            </w:r>
            <w:r w:rsidR="004344B5" w:rsidRPr="004344B5">
              <w:t>does not move when pushed</w:t>
            </w:r>
            <w:r w:rsidR="003A4677">
              <w:t>)?</w:t>
            </w:r>
          </w:p>
        </w:tc>
        <w:tc>
          <w:tcPr>
            <w:tcW w:w="2610" w:type="dxa"/>
            <w:hideMark/>
          </w:tcPr>
          <w:p w14:paraId="5486D592" w14:textId="77777777" w:rsidR="004344B5" w:rsidRPr="004344B5" w:rsidRDefault="004344B5" w:rsidP="004344B5">
            <w:pPr>
              <w:spacing w:after="160" w:line="259" w:lineRule="auto"/>
            </w:pPr>
            <w:r w:rsidRPr="004344B5">
              <w:t>Well casing stability</w:t>
            </w:r>
          </w:p>
        </w:tc>
        <w:tc>
          <w:tcPr>
            <w:tcW w:w="2515" w:type="dxa"/>
            <w:hideMark/>
          </w:tcPr>
          <w:p w14:paraId="53BC2265" w14:textId="77777777" w:rsidR="004344B5" w:rsidRPr="004344B5" w:rsidRDefault="004344B5" w:rsidP="004344B5">
            <w:pPr>
              <w:spacing w:after="160" w:line="259" w:lineRule="auto"/>
            </w:pPr>
          </w:p>
        </w:tc>
      </w:tr>
      <w:tr w:rsidR="004344B5" w:rsidRPr="004344B5" w14:paraId="4BCADEBB" w14:textId="77777777" w:rsidTr="004344B5">
        <w:tc>
          <w:tcPr>
            <w:tcW w:w="0" w:type="auto"/>
            <w:hideMark/>
          </w:tcPr>
          <w:p w14:paraId="20E88A06" w14:textId="77777777" w:rsidR="004344B5" w:rsidRPr="004344B5" w:rsidRDefault="004344B5" w:rsidP="004344B5">
            <w:pPr>
              <w:spacing w:after="160" w:line="259" w:lineRule="auto"/>
            </w:pPr>
            <w:r w:rsidRPr="004344B5">
              <w:t>4</w:t>
            </w:r>
          </w:p>
        </w:tc>
        <w:tc>
          <w:tcPr>
            <w:tcW w:w="7373" w:type="dxa"/>
            <w:hideMark/>
          </w:tcPr>
          <w:p w14:paraId="1403D0A3" w14:textId="68F88EA9" w:rsidR="004344B5" w:rsidRPr="004344B5" w:rsidRDefault="004344B5" w:rsidP="004344B5">
            <w:pPr>
              <w:spacing w:after="160" w:line="259" w:lineRule="auto"/>
            </w:pPr>
            <w:r w:rsidRPr="004344B5">
              <w:t xml:space="preserve">Is the lining of the well (the casing) </w:t>
            </w:r>
            <w:r w:rsidR="00EA6B3A">
              <w:t>sufficiently</w:t>
            </w:r>
            <w:r w:rsidRPr="004344B5">
              <w:t xml:space="preserve"> above the land surface? Note: In flood prone areas, the casing should be one to two feet above the highest recorded flood level.</w:t>
            </w:r>
          </w:p>
        </w:tc>
        <w:tc>
          <w:tcPr>
            <w:tcW w:w="2610" w:type="dxa"/>
            <w:hideMark/>
          </w:tcPr>
          <w:p w14:paraId="7167C97D" w14:textId="77777777" w:rsidR="004344B5" w:rsidRPr="004344B5" w:rsidRDefault="004344B5" w:rsidP="004344B5">
            <w:pPr>
              <w:spacing w:after="160" w:line="259" w:lineRule="auto"/>
            </w:pPr>
            <w:r w:rsidRPr="004344B5">
              <w:t>Well casing height above ground</w:t>
            </w:r>
          </w:p>
        </w:tc>
        <w:tc>
          <w:tcPr>
            <w:tcW w:w="2515" w:type="dxa"/>
            <w:hideMark/>
          </w:tcPr>
          <w:p w14:paraId="35A9BD2B" w14:textId="77777777" w:rsidR="004344B5" w:rsidRPr="004344B5" w:rsidRDefault="004344B5" w:rsidP="004344B5">
            <w:pPr>
              <w:spacing w:after="160" w:line="259" w:lineRule="auto"/>
            </w:pPr>
          </w:p>
        </w:tc>
      </w:tr>
      <w:tr w:rsidR="004344B5" w:rsidRPr="004344B5" w14:paraId="2E28E31F" w14:textId="77777777" w:rsidTr="004344B5">
        <w:tc>
          <w:tcPr>
            <w:tcW w:w="0" w:type="auto"/>
            <w:hideMark/>
          </w:tcPr>
          <w:p w14:paraId="40CF8A0B" w14:textId="77777777" w:rsidR="004344B5" w:rsidRPr="004344B5" w:rsidRDefault="004344B5" w:rsidP="004344B5">
            <w:pPr>
              <w:spacing w:after="160" w:line="259" w:lineRule="auto"/>
            </w:pPr>
            <w:r w:rsidRPr="004344B5">
              <w:t>5</w:t>
            </w:r>
          </w:p>
        </w:tc>
        <w:tc>
          <w:tcPr>
            <w:tcW w:w="7373" w:type="dxa"/>
            <w:hideMark/>
          </w:tcPr>
          <w:p w14:paraId="74EFA73A" w14:textId="77777777" w:rsidR="004344B5" w:rsidRPr="004344B5" w:rsidRDefault="004344B5" w:rsidP="004344B5">
            <w:pPr>
              <w:spacing w:after="160" w:line="259" w:lineRule="auto"/>
            </w:pPr>
            <w:r w:rsidRPr="004344B5">
              <w:t>Are there any visible holes or cracks in the well casing?</w:t>
            </w:r>
          </w:p>
        </w:tc>
        <w:tc>
          <w:tcPr>
            <w:tcW w:w="2610" w:type="dxa"/>
            <w:hideMark/>
          </w:tcPr>
          <w:p w14:paraId="28EF571B" w14:textId="77777777" w:rsidR="004344B5" w:rsidRPr="004344B5" w:rsidRDefault="004344B5" w:rsidP="004344B5">
            <w:pPr>
              <w:spacing w:after="160" w:line="259" w:lineRule="auto"/>
            </w:pPr>
            <w:r w:rsidRPr="004344B5">
              <w:t>Well casing condition</w:t>
            </w:r>
          </w:p>
        </w:tc>
        <w:tc>
          <w:tcPr>
            <w:tcW w:w="2515" w:type="dxa"/>
            <w:hideMark/>
          </w:tcPr>
          <w:p w14:paraId="00ED642E" w14:textId="77777777" w:rsidR="004344B5" w:rsidRPr="004344B5" w:rsidRDefault="004344B5" w:rsidP="004344B5">
            <w:pPr>
              <w:spacing w:after="160" w:line="259" w:lineRule="auto"/>
            </w:pPr>
          </w:p>
        </w:tc>
      </w:tr>
      <w:tr w:rsidR="004344B5" w:rsidRPr="004344B5" w14:paraId="186189D6" w14:textId="77777777" w:rsidTr="004344B5">
        <w:tc>
          <w:tcPr>
            <w:tcW w:w="0" w:type="auto"/>
            <w:hideMark/>
          </w:tcPr>
          <w:p w14:paraId="719DEEC2" w14:textId="77777777" w:rsidR="004344B5" w:rsidRPr="004344B5" w:rsidRDefault="004344B5" w:rsidP="004344B5">
            <w:pPr>
              <w:spacing w:after="160" w:line="259" w:lineRule="auto"/>
            </w:pPr>
            <w:r w:rsidRPr="004344B5">
              <w:lastRenderedPageBreak/>
              <w:t>6</w:t>
            </w:r>
          </w:p>
        </w:tc>
        <w:tc>
          <w:tcPr>
            <w:tcW w:w="7373" w:type="dxa"/>
            <w:hideMark/>
          </w:tcPr>
          <w:p w14:paraId="52DD6D4B" w14:textId="77777777" w:rsidR="004344B5" w:rsidRPr="004344B5" w:rsidRDefault="004344B5" w:rsidP="004344B5">
            <w:pPr>
              <w:spacing w:after="160" w:line="259" w:lineRule="auto"/>
            </w:pPr>
            <w:r w:rsidRPr="004344B5">
              <w:t>According to the well log, does the casing depth meet state and local codes?</w:t>
            </w:r>
          </w:p>
        </w:tc>
        <w:tc>
          <w:tcPr>
            <w:tcW w:w="2610" w:type="dxa"/>
            <w:hideMark/>
          </w:tcPr>
          <w:p w14:paraId="13B6AC31" w14:textId="77777777" w:rsidR="004344B5" w:rsidRPr="004344B5" w:rsidRDefault="004344B5" w:rsidP="004344B5">
            <w:pPr>
              <w:spacing w:after="160" w:line="259" w:lineRule="auto"/>
            </w:pPr>
            <w:r w:rsidRPr="004344B5">
              <w:t>Casing depth compliance</w:t>
            </w:r>
          </w:p>
        </w:tc>
        <w:tc>
          <w:tcPr>
            <w:tcW w:w="2515" w:type="dxa"/>
            <w:hideMark/>
          </w:tcPr>
          <w:p w14:paraId="61F89463" w14:textId="77777777" w:rsidR="004344B5" w:rsidRPr="004344B5" w:rsidRDefault="004344B5" w:rsidP="004344B5">
            <w:pPr>
              <w:spacing w:after="160" w:line="259" w:lineRule="auto"/>
            </w:pPr>
          </w:p>
        </w:tc>
      </w:tr>
      <w:tr w:rsidR="004344B5" w:rsidRPr="004344B5" w14:paraId="185D92F9" w14:textId="77777777" w:rsidTr="004344B5">
        <w:tc>
          <w:tcPr>
            <w:tcW w:w="0" w:type="auto"/>
            <w:hideMark/>
          </w:tcPr>
          <w:p w14:paraId="70F1917C" w14:textId="77777777" w:rsidR="004344B5" w:rsidRPr="004344B5" w:rsidRDefault="004344B5" w:rsidP="004344B5">
            <w:pPr>
              <w:spacing w:after="160" w:line="259" w:lineRule="auto"/>
            </w:pPr>
            <w:r w:rsidRPr="004344B5">
              <w:t>7</w:t>
            </w:r>
          </w:p>
        </w:tc>
        <w:tc>
          <w:tcPr>
            <w:tcW w:w="7373" w:type="dxa"/>
            <w:hideMark/>
          </w:tcPr>
          <w:p w14:paraId="7E672B78" w14:textId="79162E0A" w:rsidR="004344B5" w:rsidRPr="004344B5" w:rsidRDefault="00C70B53" w:rsidP="004344B5">
            <w:pPr>
              <w:spacing w:after="160" w:line="259" w:lineRule="auto"/>
            </w:pPr>
            <w:r>
              <w:t>Is there any evidence of</w:t>
            </w:r>
            <w:r w:rsidR="004344B5" w:rsidRPr="004344B5">
              <w:t xml:space="preserve"> water entering the well</w:t>
            </w:r>
            <w:r>
              <w:t>?</w:t>
            </w:r>
            <w:r w:rsidR="004344B5" w:rsidRPr="004344B5">
              <w:t xml:space="preserve"> </w:t>
            </w:r>
            <w:r>
              <w:t>N</w:t>
            </w:r>
            <w:r w:rsidR="004344B5" w:rsidRPr="004344B5">
              <w:t>ote any unusual sounds.</w:t>
            </w:r>
          </w:p>
        </w:tc>
        <w:tc>
          <w:tcPr>
            <w:tcW w:w="2610" w:type="dxa"/>
            <w:hideMark/>
          </w:tcPr>
          <w:p w14:paraId="56FB8A50" w14:textId="07F0FF9D" w:rsidR="004344B5" w:rsidRPr="004344B5" w:rsidRDefault="004344B5" w:rsidP="004344B5">
            <w:pPr>
              <w:spacing w:after="160" w:line="259" w:lineRule="auto"/>
            </w:pPr>
            <w:r w:rsidRPr="004344B5">
              <w:t>Sound of water entering well</w:t>
            </w:r>
            <w:r w:rsidR="00E97173">
              <w:t>; cascading</w:t>
            </w:r>
          </w:p>
        </w:tc>
        <w:tc>
          <w:tcPr>
            <w:tcW w:w="2515" w:type="dxa"/>
            <w:hideMark/>
          </w:tcPr>
          <w:p w14:paraId="0AF5F250" w14:textId="77777777" w:rsidR="004344B5" w:rsidRPr="004344B5" w:rsidRDefault="004344B5" w:rsidP="004344B5">
            <w:pPr>
              <w:spacing w:after="160" w:line="259" w:lineRule="auto"/>
            </w:pPr>
          </w:p>
        </w:tc>
      </w:tr>
      <w:tr w:rsidR="004344B5" w:rsidRPr="004344B5" w14:paraId="2CF4F95D" w14:textId="77777777" w:rsidTr="004344B5">
        <w:tc>
          <w:tcPr>
            <w:tcW w:w="0" w:type="auto"/>
            <w:hideMark/>
          </w:tcPr>
          <w:p w14:paraId="58DC1EDE" w14:textId="77777777" w:rsidR="004344B5" w:rsidRPr="004344B5" w:rsidRDefault="004344B5" w:rsidP="004344B5">
            <w:pPr>
              <w:spacing w:after="160" w:line="259" w:lineRule="auto"/>
            </w:pPr>
            <w:r w:rsidRPr="004344B5">
              <w:t>8</w:t>
            </w:r>
          </w:p>
        </w:tc>
        <w:tc>
          <w:tcPr>
            <w:tcW w:w="7373" w:type="dxa"/>
            <w:hideMark/>
          </w:tcPr>
          <w:p w14:paraId="0F98FE46" w14:textId="3AEE1374" w:rsidR="004344B5" w:rsidRPr="004344B5" w:rsidRDefault="00965DE8" w:rsidP="004344B5">
            <w:pPr>
              <w:spacing w:after="160" w:line="259" w:lineRule="auto"/>
            </w:pPr>
            <w:r>
              <w:t xml:space="preserve">Is </w:t>
            </w:r>
            <w:r w:rsidR="004344B5" w:rsidRPr="004344B5">
              <w:t>the well cap area free of debris</w:t>
            </w:r>
            <w:r>
              <w:t>?</w:t>
            </w:r>
            <w:r w:rsidR="004344B5" w:rsidRPr="004344B5">
              <w:t xml:space="preserve"> </w:t>
            </w:r>
            <w:r>
              <w:t>Is there any signs of</w:t>
            </w:r>
            <w:r w:rsidR="008B2902">
              <w:t xml:space="preserve"> damage to the well cap?</w:t>
            </w:r>
            <w:r w:rsidRPr="004344B5">
              <w:t xml:space="preserve"> </w:t>
            </w:r>
          </w:p>
        </w:tc>
        <w:tc>
          <w:tcPr>
            <w:tcW w:w="2610" w:type="dxa"/>
            <w:hideMark/>
          </w:tcPr>
          <w:p w14:paraId="7B5F6BD0" w14:textId="77777777" w:rsidR="004344B5" w:rsidRPr="004344B5" w:rsidRDefault="004344B5" w:rsidP="004344B5">
            <w:pPr>
              <w:spacing w:after="160" w:line="259" w:lineRule="auto"/>
            </w:pPr>
            <w:r w:rsidRPr="004344B5">
              <w:t>Well cap protection and cleanliness</w:t>
            </w:r>
          </w:p>
        </w:tc>
        <w:tc>
          <w:tcPr>
            <w:tcW w:w="2515" w:type="dxa"/>
            <w:hideMark/>
          </w:tcPr>
          <w:p w14:paraId="16B80719" w14:textId="77777777" w:rsidR="004344B5" w:rsidRPr="004344B5" w:rsidRDefault="004344B5" w:rsidP="004344B5">
            <w:pPr>
              <w:spacing w:after="160" w:line="259" w:lineRule="auto"/>
            </w:pPr>
          </w:p>
        </w:tc>
      </w:tr>
      <w:tr w:rsidR="004344B5" w:rsidRPr="004344B5" w14:paraId="363313A2" w14:textId="77777777" w:rsidTr="004344B5">
        <w:tc>
          <w:tcPr>
            <w:tcW w:w="0" w:type="auto"/>
            <w:hideMark/>
          </w:tcPr>
          <w:p w14:paraId="4D0F2FDD" w14:textId="77777777" w:rsidR="004344B5" w:rsidRPr="004344B5" w:rsidRDefault="004344B5" w:rsidP="004344B5">
            <w:pPr>
              <w:spacing w:after="160" w:line="259" w:lineRule="auto"/>
            </w:pPr>
            <w:r w:rsidRPr="004344B5">
              <w:t>9</w:t>
            </w:r>
          </w:p>
        </w:tc>
        <w:tc>
          <w:tcPr>
            <w:tcW w:w="7373" w:type="dxa"/>
            <w:hideMark/>
          </w:tcPr>
          <w:p w14:paraId="5AAC0B46" w14:textId="77777777" w:rsidR="004344B5" w:rsidRPr="004344B5" w:rsidRDefault="004344B5" w:rsidP="004344B5">
            <w:pPr>
              <w:spacing w:after="160" w:line="259" w:lineRule="auto"/>
            </w:pPr>
            <w:r w:rsidRPr="004344B5">
              <w:t>Is the well cap vermin-proof, watertight and securely attached to the well casing?</w:t>
            </w:r>
          </w:p>
        </w:tc>
        <w:tc>
          <w:tcPr>
            <w:tcW w:w="2610" w:type="dxa"/>
            <w:hideMark/>
          </w:tcPr>
          <w:p w14:paraId="15395C0B" w14:textId="77777777" w:rsidR="004344B5" w:rsidRPr="004344B5" w:rsidRDefault="004344B5" w:rsidP="004344B5">
            <w:pPr>
              <w:spacing w:after="160" w:line="259" w:lineRule="auto"/>
            </w:pPr>
            <w:r w:rsidRPr="004344B5">
              <w:t>Well cap integrity</w:t>
            </w:r>
          </w:p>
        </w:tc>
        <w:tc>
          <w:tcPr>
            <w:tcW w:w="2515" w:type="dxa"/>
            <w:hideMark/>
          </w:tcPr>
          <w:p w14:paraId="548CBCC7" w14:textId="77777777" w:rsidR="004344B5" w:rsidRPr="004344B5" w:rsidRDefault="004344B5" w:rsidP="004344B5">
            <w:pPr>
              <w:spacing w:after="160" w:line="259" w:lineRule="auto"/>
            </w:pPr>
          </w:p>
        </w:tc>
      </w:tr>
      <w:tr w:rsidR="004344B5" w:rsidRPr="004344B5" w14:paraId="0C7A8F26" w14:textId="77777777" w:rsidTr="004344B5">
        <w:tc>
          <w:tcPr>
            <w:tcW w:w="0" w:type="auto"/>
            <w:hideMark/>
          </w:tcPr>
          <w:p w14:paraId="6084F28F" w14:textId="77777777" w:rsidR="004344B5" w:rsidRPr="004344B5" w:rsidRDefault="004344B5" w:rsidP="004344B5">
            <w:pPr>
              <w:spacing w:after="160" w:line="259" w:lineRule="auto"/>
            </w:pPr>
            <w:r w:rsidRPr="004344B5">
              <w:t>10</w:t>
            </w:r>
          </w:p>
        </w:tc>
        <w:tc>
          <w:tcPr>
            <w:tcW w:w="7373" w:type="dxa"/>
            <w:hideMark/>
          </w:tcPr>
          <w:p w14:paraId="675A4771" w14:textId="47201B2E" w:rsidR="004344B5" w:rsidRPr="004344B5" w:rsidRDefault="006A0105" w:rsidP="004344B5">
            <w:pPr>
              <w:spacing w:after="160" w:line="259" w:lineRule="auto"/>
            </w:pPr>
            <w:r>
              <w:t xml:space="preserve">Is </w:t>
            </w:r>
            <w:r w:rsidR="004344B5" w:rsidRPr="004344B5">
              <w:t>the well vent or back flow preventor intact, clean, free of tears or holes</w:t>
            </w:r>
            <w:r w:rsidR="00F45F08">
              <w:t>,</w:t>
            </w:r>
            <w:r w:rsidR="004344B5" w:rsidRPr="004344B5">
              <w:t xml:space="preserve"> and operating as designed</w:t>
            </w:r>
            <w:r w:rsidR="00F45F08">
              <w:t>?</w:t>
            </w:r>
          </w:p>
        </w:tc>
        <w:tc>
          <w:tcPr>
            <w:tcW w:w="2610" w:type="dxa"/>
            <w:hideMark/>
          </w:tcPr>
          <w:p w14:paraId="0D739EAF" w14:textId="77777777" w:rsidR="004344B5" w:rsidRPr="004344B5" w:rsidRDefault="004344B5" w:rsidP="004344B5">
            <w:pPr>
              <w:spacing w:after="160" w:line="259" w:lineRule="auto"/>
            </w:pPr>
            <w:r w:rsidRPr="004344B5">
              <w:t>Well vent/backflow preventer condition</w:t>
            </w:r>
          </w:p>
        </w:tc>
        <w:tc>
          <w:tcPr>
            <w:tcW w:w="2515" w:type="dxa"/>
            <w:hideMark/>
          </w:tcPr>
          <w:p w14:paraId="279B50E1" w14:textId="77777777" w:rsidR="004344B5" w:rsidRPr="004344B5" w:rsidRDefault="004344B5" w:rsidP="004344B5">
            <w:pPr>
              <w:spacing w:after="160" w:line="259" w:lineRule="auto"/>
            </w:pPr>
          </w:p>
        </w:tc>
      </w:tr>
      <w:tr w:rsidR="004344B5" w:rsidRPr="004344B5" w14:paraId="4DDFF009" w14:textId="77777777" w:rsidTr="004344B5">
        <w:tc>
          <w:tcPr>
            <w:tcW w:w="0" w:type="auto"/>
            <w:hideMark/>
          </w:tcPr>
          <w:p w14:paraId="54D25C40" w14:textId="77777777" w:rsidR="004344B5" w:rsidRPr="004344B5" w:rsidRDefault="004344B5" w:rsidP="004344B5">
            <w:pPr>
              <w:spacing w:after="160" w:line="259" w:lineRule="auto"/>
            </w:pPr>
            <w:r w:rsidRPr="004344B5">
              <w:t>11</w:t>
            </w:r>
          </w:p>
        </w:tc>
        <w:tc>
          <w:tcPr>
            <w:tcW w:w="7373" w:type="dxa"/>
            <w:hideMark/>
          </w:tcPr>
          <w:p w14:paraId="2529ECFA" w14:textId="6B24D2D6" w:rsidR="004344B5" w:rsidRPr="004344B5" w:rsidRDefault="00F45F08" w:rsidP="004344B5">
            <w:pPr>
              <w:spacing w:after="160" w:line="259" w:lineRule="auto"/>
            </w:pPr>
            <w:r>
              <w:t>Is</w:t>
            </w:r>
            <w:r w:rsidRPr="004344B5">
              <w:t xml:space="preserve"> </w:t>
            </w:r>
            <w:r w:rsidR="004344B5" w:rsidRPr="004344B5">
              <w:t>the concrete well pad free of cracks that could allow water to enter the well casing</w:t>
            </w:r>
            <w:r w:rsidR="00663BB8">
              <w:t>?</w:t>
            </w:r>
          </w:p>
        </w:tc>
        <w:tc>
          <w:tcPr>
            <w:tcW w:w="2610" w:type="dxa"/>
            <w:hideMark/>
          </w:tcPr>
          <w:p w14:paraId="5474F19C" w14:textId="77777777" w:rsidR="004344B5" w:rsidRPr="004344B5" w:rsidRDefault="004344B5" w:rsidP="004344B5">
            <w:pPr>
              <w:spacing w:after="160" w:line="259" w:lineRule="auto"/>
            </w:pPr>
            <w:r w:rsidRPr="004344B5">
              <w:t>Concrete well pad condition</w:t>
            </w:r>
          </w:p>
        </w:tc>
        <w:tc>
          <w:tcPr>
            <w:tcW w:w="2515" w:type="dxa"/>
            <w:hideMark/>
          </w:tcPr>
          <w:p w14:paraId="2565CFC1" w14:textId="77777777" w:rsidR="004344B5" w:rsidRPr="004344B5" w:rsidRDefault="004344B5" w:rsidP="004344B5">
            <w:pPr>
              <w:spacing w:after="160" w:line="259" w:lineRule="auto"/>
            </w:pPr>
          </w:p>
        </w:tc>
      </w:tr>
    </w:tbl>
    <w:p w14:paraId="008AE746" w14:textId="77777777" w:rsidR="004344B5" w:rsidRDefault="004344B5" w:rsidP="00B52ABC">
      <w:pPr>
        <w:rPr>
          <w:b/>
          <w:bCs/>
        </w:rPr>
      </w:pPr>
    </w:p>
    <w:p w14:paraId="6C423B4B" w14:textId="3E183AF1" w:rsidR="004344B5" w:rsidRDefault="004344B5" w:rsidP="00B52ABC">
      <w:pPr>
        <w:rPr>
          <w:b/>
          <w:bCs/>
        </w:rPr>
      </w:pPr>
      <w:r w:rsidRPr="004344B5">
        <w:rPr>
          <w:b/>
          <w:bCs/>
        </w:rPr>
        <w:t>Section 2. Pump, Plumbing, Filtration, and Storage Components</w:t>
      </w:r>
    </w:p>
    <w:tbl>
      <w:tblPr>
        <w:tblStyle w:val="TableGrid"/>
        <w:tblW w:w="0" w:type="auto"/>
        <w:tblLook w:val="04A0" w:firstRow="1" w:lastRow="0" w:firstColumn="1" w:lastColumn="0" w:noHBand="0" w:noVBand="1"/>
      </w:tblPr>
      <w:tblGrid>
        <w:gridCol w:w="452"/>
        <w:gridCol w:w="7373"/>
        <w:gridCol w:w="2610"/>
        <w:gridCol w:w="2515"/>
      </w:tblGrid>
      <w:tr w:rsidR="004344B5" w:rsidRPr="004344B5" w14:paraId="60415C0F" w14:textId="77777777" w:rsidTr="004344B5">
        <w:tc>
          <w:tcPr>
            <w:tcW w:w="0" w:type="auto"/>
            <w:hideMark/>
          </w:tcPr>
          <w:p w14:paraId="18763B68" w14:textId="77777777" w:rsidR="004344B5" w:rsidRPr="004344B5" w:rsidRDefault="004344B5" w:rsidP="004344B5">
            <w:pPr>
              <w:spacing w:after="160" w:line="259" w:lineRule="auto"/>
              <w:rPr>
                <w:b/>
                <w:bCs/>
              </w:rPr>
            </w:pPr>
            <w:r w:rsidRPr="004344B5">
              <w:rPr>
                <w:b/>
                <w:bCs/>
              </w:rPr>
              <w:t>#</w:t>
            </w:r>
          </w:p>
        </w:tc>
        <w:tc>
          <w:tcPr>
            <w:tcW w:w="7373" w:type="dxa"/>
            <w:hideMark/>
          </w:tcPr>
          <w:p w14:paraId="0AD1D28F" w14:textId="77777777" w:rsidR="004344B5" w:rsidRPr="004344B5" w:rsidRDefault="004344B5" w:rsidP="004344B5">
            <w:pPr>
              <w:spacing w:after="160" w:line="259" w:lineRule="auto"/>
              <w:rPr>
                <w:b/>
                <w:bCs/>
              </w:rPr>
            </w:pPr>
            <w:r w:rsidRPr="004344B5">
              <w:rPr>
                <w:b/>
                <w:bCs/>
              </w:rPr>
              <w:t>Checklist Question</w:t>
            </w:r>
          </w:p>
        </w:tc>
        <w:tc>
          <w:tcPr>
            <w:tcW w:w="2610" w:type="dxa"/>
            <w:hideMark/>
          </w:tcPr>
          <w:p w14:paraId="2E878042" w14:textId="77777777" w:rsidR="004344B5" w:rsidRPr="004344B5" w:rsidRDefault="004344B5" w:rsidP="004344B5">
            <w:pPr>
              <w:spacing w:after="160" w:line="259" w:lineRule="auto"/>
              <w:rPr>
                <w:b/>
                <w:bCs/>
              </w:rPr>
            </w:pPr>
            <w:r w:rsidRPr="004344B5">
              <w:rPr>
                <w:b/>
                <w:bCs/>
              </w:rPr>
              <w:t>Assessment Item</w:t>
            </w:r>
          </w:p>
        </w:tc>
        <w:tc>
          <w:tcPr>
            <w:tcW w:w="2515" w:type="dxa"/>
            <w:hideMark/>
          </w:tcPr>
          <w:p w14:paraId="1F502252" w14:textId="77777777" w:rsidR="004344B5" w:rsidRPr="004344B5" w:rsidRDefault="004344B5" w:rsidP="004344B5">
            <w:pPr>
              <w:spacing w:after="160" w:line="259" w:lineRule="auto"/>
              <w:rPr>
                <w:b/>
                <w:bCs/>
              </w:rPr>
            </w:pPr>
            <w:r w:rsidRPr="004344B5">
              <w:rPr>
                <w:b/>
                <w:bCs/>
              </w:rPr>
              <w:t>Answer / Notes</w:t>
            </w:r>
          </w:p>
        </w:tc>
      </w:tr>
      <w:tr w:rsidR="004344B5" w:rsidRPr="004344B5" w14:paraId="23B868F9" w14:textId="77777777" w:rsidTr="004344B5">
        <w:tc>
          <w:tcPr>
            <w:tcW w:w="0" w:type="auto"/>
            <w:hideMark/>
          </w:tcPr>
          <w:p w14:paraId="46759519" w14:textId="77777777" w:rsidR="004344B5" w:rsidRPr="004344B5" w:rsidRDefault="004344B5" w:rsidP="004344B5">
            <w:pPr>
              <w:spacing w:after="160" w:line="259" w:lineRule="auto"/>
            </w:pPr>
            <w:r w:rsidRPr="004344B5">
              <w:t>12</w:t>
            </w:r>
          </w:p>
        </w:tc>
        <w:tc>
          <w:tcPr>
            <w:tcW w:w="7373" w:type="dxa"/>
            <w:hideMark/>
          </w:tcPr>
          <w:p w14:paraId="27E5BE45" w14:textId="75AA6B03" w:rsidR="004344B5" w:rsidRPr="004344B5" w:rsidRDefault="00663BB8" w:rsidP="004344B5">
            <w:pPr>
              <w:spacing w:after="160" w:line="259" w:lineRule="auto"/>
            </w:pPr>
            <w:r>
              <w:t>Is</w:t>
            </w:r>
            <w:r w:rsidR="004344B5" w:rsidRPr="004344B5">
              <w:t xml:space="preserve"> the well pump operating properly and show</w:t>
            </w:r>
            <w:r w:rsidR="00FA0A9F">
              <w:t>ing</w:t>
            </w:r>
            <w:r w:rsidR="004344B5" w:rsidRPr="004344B5">
              <w:t xml:space="preserve"> no signs of corrosion</w:t>
            </w:r>
            <w:r w:rsidR="00FA0A9F">
              <w:t>?</w:t>
            </w:r>
          </w:p>
        </w:tc>
        <w:tc>
          <w:tcPr>
            <w:tcW w:w="2610" w:type="dxa"/>
            <w:hideMark/>
          </w:tcPr>
          <w:p w14:paraId="33C11CE8" w14:textId="77777777" w:rsidR="004344B5" w:rsidRPr="004344B5" w:rsidRDefault="004344B5" w:rsidP="004344B5">
            <w:pPr>
              <w:spacing w:after="160" w:line="259" w:lineRule="auto"/>
            </w:pPr>
            <w:r w:rsidRPr="004344B5">
              <w:t>Well pump condition</w:t>
            </w:r>
          </w:p>
        </w:tc>
        <w:tc>
          <w:tcPr>
            <w:tcW w:w="2515" w:type="dxa"/>
            <w:hideMark/>
          </w:tcPr>
          <w:p w14:paraId="127EC0D5" w14:textId="77777777" w:rsidR="004344B5" w:rsidRPr="004344B5" w:rsidRDefault="004344B5" w:rsidP="004344B5">
            <w:pPr>
              <w:spacing w:after="160" w:line="259" w:lineRule="auto"/>
            </w:pPr>
          </w:p>
        </w:tc>
      </w:tr>
      <w:tr w:rsidR="004344B5" w:rsidRPr="004344B5" w14:paraId="167BE220" w14:textId="77777777" w:rsidTr="004344B5">
        <w:tc>
          <w:tcPr>
            <w:tcW w:w="0" w:type="auto"/>
            <w:hideMark/>
          </w:tcPr>
          <w:p w14:paraId="749FD7C5" w14:textId="77777777" w:rsidR="004344B5" w:rsidRPr="004344B5" w:rsidRDefault="004344B5" w:rsidP="004344B5">
            <w:pPr>
              <w:spacing w:after="160" w:line="259" w:lineRule="auto"/>
            </w:pPr>
            <w:r w:rsidRPr="004344B5">
              <w:t>13</w:t>
            </w:r>
          </w:p>
        </w:tc>
        <w:tc>
          <w:tcPr>
            <w:tcW w:w="7373" w:type="dxa"/>
            <w:hideMark/>
          </w:tcPr>
          <w:p w14:paraId="33258D10" w14:textId="77777777" w:rsidR="004344B5" w:rsidRPr="004344B5" w:rsidRDefault="004344B5" w:rsidP="004344B5">
            <w:pPr>
              <w:spacing w:after="160" w:line="259" w:lineRule="auto"/>
            </w:pPr>
            <w:r w:rsidRPr="004344B5">
              <w:t>Is there any corrosion visible at the plumbing fittings and/or the pressure/storage tank?</w:t>
            </w:r>
          </w:p>
        </w:tc>
        <w:tc>
          <w:tcPr>
            <w:tcW w:w="2610" w:type="dxa"/>
            <w:hideMark/>
          </w:tcPr>
          <w:p w14:paraId="42A17940" w14:textId="77777777" w:rsidR="004344B5" w:rsidRPr="004344B5" w:rsidRDefault="004344B5" w:rsidP="004344B5">
            <w:pPr>
              <w:spacing w:after="160" w:line="259" w:lineRule="auto"/>
            </w:pPr>
            <w:r w:rsidRPr="004344B5">
              <w:t>Plumbing and tank corrosion</w:t>
            </w:r>
          </w:p>
        </w:tc>
        <w:tc>
          <w:tcPr>
            <w:tcW w:w="2515" w:type="dxa"/>
            <w:hideMark/>
          </w:tcPr>
          <w:p w14:paraId="47B56F4E" w14:textId="77777777" w:rsidR="004344B5" w:rsidRPr="004344B5" w:rsidRDefault="004344B5" w:rsidP="004344B5">
            <w:pPr>
              <w:spacing w:after="160" w:line="259" w:lineRule="auto"/>
            </w:pPr>
          </w:p>
        </w:tc>
      </w:tr>
      <w:tr w:rsidR="004344B5" w:rsidRPr="004344B5" w14:paraId="1068037E" w14:textId="77777777" w:rsidTr="004344B5">
        <w:tc>
          <w:tcPr>
            <w:tcW w:w="0" w:type="auto"/>
            <w:hideMark/>
          </w:tcPr>
          <w:p w14:paraId="299E907C" w14:textId="77777777" w:rsidR="004344B5" w:rsidRPr="004344B5" w:rsidRDefault="004344B5" w:rsidP="004344B5">
            <w:pPr>
              <w:spacing w:after="160" w:line="259" w:lineRule="auto"/>
            </w:pPr>
            <w:r w:rsidRPr="004344B5">
              <w:t>14</w:t>
            </w:r>
          </w:p>
        </w:tc>
        <w:tc>
          <w:tcPr>
            <w:tcW w:w="7373" w:type="dxa"/>
            <w:hideMark/>
          </w:tcPr>
          <w:p w14:paraId="4319BAFD" w14:textId="417947EC" w:rsidR="004344B5" w:rsidRPr="004344B5" w:rsidRDefault="004344B5" w:rsidP="004344B5">
            <w:pPr>
              <w:spacing w:after="160" w:line="259" w:lineRule="auto"/>
            </w:pPr>
            <w:r w:rsidRPr="004344B5">
              <w:t xml:space="preserve">If applicable, </w:t>
            </w:r>
            <w:r w:rsidR="00FA0A9F">
              <w:t xml:space="preserve">Is </w:t>
            </w:r>
            <w:r w:rsidRPr="004344B5">
              <w:t>the primary and secondary filtration equipment clean and function</w:t>
            </w:r>
            <w:r w:rsidR="00FA0A9F">
              <w:t xml:space="preserve">ing </w:t>
            </w:r>
            <w:r w:rsidR="00FA0A9F" w:rsidRPr="004344B5">
              <w:t>proper</w:t>
            </w:r>
            <w:r w:rsidR="00FA0A9F">
              <w:t>ly</w:t>
            </w:r>
            <w:r w:rsidR="00E92ACE">
              <w:t>?</w:t>
            </w:r>
          </w:p>
        </w:tc>
        <w:tc>
          <w:tcPr>
            <w:tcW w:w="2610" w:type="dxa"/>
            <w:hideMark/>
          </w:tcPr>
          <w:p w14:paraId="4D2762DC" w14:textId="77777777" w:rsidR="004344B5" w:rsidRPr="004344B5" w:rsidRDefault="004344B5" w:rsidP="004344B5">
            <w:pPr>
              <w:spacing w:after="160" w:line="259" w:lineRule="auto"/>
            </w:pPr>
            <w:r w:rsidRPr="004344B5">
              <w:t>Filtration system condition</w:t>
            </w:r>
          </w:p>
        </w:tc>
        <w:tc>
          <w:tcPr>
            <w:tcW w:w="2515" w:type="dxa"/>
            <w:hideMark/>
          </w:tcPr>
          <w:p w14:paraId="7B0881C9" w14:textId="77777777" w:rsidR="004344B5" w:rsidRPr="004344B5" w:rsidRDefault="004344B5" w:rsidP="004344B5">
            <w:pPr>
              <w:spacing w:after="160" w:line="259" w:lineRule="auto"/>
            </w:pPr>
          </w:p>
        </w:tc>
      </w:tr>
      <w:tr w:rsidR="004344B5" w:rsidRPr="004344B5" w14:paraId="4310E7D9" w14:textId="77777777" w:rsidTr="004344B5">
        <w:tc>
          <w:tcPr>
            <w:tcW w:w="0" w:type="auto"/>
            <w:hideMark/>
          </w:tcPr>
          <w:p w14:paraId="015ABBD7" w14:textId="77777777" w:rsidR="004344B5" w:rsidRPr="004344B5" w:rsidRDefault="004344B5" w:rsidP="004344B5">
            <w:pPr>
              <w:spacing w:after="160" w:line="259" w:lineRule="auto"/>
            </w:pPr>
            <w:r w:rsidRPr="004344B5">
              <w:t>15</w:t>
            </w:r>
          </w:p>
        </w:tc>
        <w:tc>
          <w:tcPr>
            <w:tcW w:w="7373" w:type="dxa"/>
            <w:hideMark/>
          </w:tcPr>
          <w:p w14:paraId="10E4CA06" w14:textId="6E78C7E0" w:rsidR="004344B5" w:rsidRPr="004344B5" w:rsidRDefault="00E92ACE" w:rsidP="004344B5">
            <w:pPr>
              <w:spacing w:after="160" w:line="259" w:lineRule="auto"/>
            </w:pPr>
            <w:r>
              <w:t>Is</w:t>
            </w:r>
            <w:r w:rsidR="004344B5" w:rsidRPr="004344B5">
              <w:t xml:space="preserve"> the water storage tank site free of visible cracks, leaks, corrosion, poor seals, or conditions that could allow contamination</w:t>
            </w:r>
            <w:r>
              <w:t>?</w:t>
            </w:r>
          </w:p>
        </w:tc>
        <w:tc>
          <w:tcPr>
            <w:tcW w:w="2610" w:type="dxa"/>
            <w:hideMark/>
          </w:tcPr>
          <w:p w14:paraId="34271462" w14:textId="77777777" w:rsidR="004344B5" w:rsidRPr="004344B5" w:rsidRDefault="004344B5" w:rsidP="004344B5">
            <w:pPr>
              <w:spacing w:after="160" w:line="259" w:lineRule="auto"/>
            </w:pPr>
            <w:r w:rsidRPr="004344B5">
              <w:t>Storage tank condition</w:t>
            </w:r>
          </w:p>
        </w:tc>
        <w:tc>
          <w:tcPr>
            <w:tcW w:w="2515" w:type="dxa"/>
            <w:hideMark/>
          </w:tcPr>
          <w:p w14:paraId="5A45CE87" w14:textId="77777777" w:rsidR="004344B5" w:rsidRPr="004344B5" w:rsidRDefault="004344B5" w:rsidP="004344B5">
            <w:pPr>
              <w:spacing w:after="160" w:line="259" w:lineRule="auto"/>
            </w:pPr>
          </w:p>
        </w:tc>
      </w:tr>
      <w:tr w:rsidR="004344B5" w:rsidRPr="004344B5" w14:paraId="6588A03E" w14:textId="77777777" w:rsidTr="004344B5">
        <w:tc>
          <w:tcPr>
            <w:tcW w:w="0" w:type="auto"/>
            <w:hideMark/>
          </w:tcPr>
          <w:p w14:paraId="7A9B470C" w14:textId="77777777" w:rsidR="004344B5" w:rsidRPr="004344B5" w:rsidRDefault="004344B5" w:rsidP="004344B5">
            <w:pPr>
              <w:spacing w:after="160" w:line="259" w:lineRule="auto"/>
            </w:pPr>
            <w:r w:rsidRPr="004344B5">
              <w:t>16</w:t>
            </w:r>
          </w:p>
        </w:tc>
        <w:tc>
          <w:tcPr>
            <w:tcW w:w="7373" w:type="dxa"/>
            <w:hideMark/>
          </w:tcPr>
          <w:p w14:paraId="320181AF" w14:textId="70AFF21F" w:rsidR="004344B5" w:rsidRPr="004344B5" w:rsidRDefault="00E92ACE" w:rsidP="004344B5">
            <w:pPr>
              <w:spacing w:after="160" w:line="259" w:lineRule="auto"/>
            </w:pPr>
            <w:r>
              <w:t>Are</w:t>
            </w:r>
            <w:r w:rsidRPr="004344B5">
              <w:t xml:space="preserve"> </w:t>
            </w:r>
            <w:r w:rsidR="004344B5" w:rsidRPr="004344B5">
              <w:t>exposed components vulnerab</w:t>
            </w:r>
            <w:r>
              <w:t>le</w:t>
            </w:r>
            <w:r w:rsidR="004344B5" w:rsidRPr="004344B5">
              <w:t xml:space="preserve"> to contamination</w:t>
            </w:r>
            <w:r>
              <w:t>?</w:t>
            </w:r>
          </w:p>
        </w:tc>
        <w:tc>
          <w:tcPr>
            <w:tcW w:w="2610" w:type="dxa"/>
            <w:hideMark/>
          </w:tcPr>
          <w:p w14:paraId="7ED8E6D2" w14:textId="77777777" w:rsidR="004344B5" w:rsidRPr="004344B5" w:rsidRDefault="004344B5" w:rsidP="004344B5">
            <w:pPr>
              <w:spacing w:after="160" w:line="259" w:lineRule="auto"/>
            </w:pPr>
            <w:r w:rsidRPr="004344B5">
              <w:t>Exposure of system components</w:t>
            </w:r>
          </w:p>
        </w:tc>
        <w:tc>
          <w:tcPr>
            <w:tcW w:w="2515" w:type="dxa"/>
            <w:hideMark/>
          </w:tcPr>
          <w:p w14:paraId="621BF4BB" w14:textId="77777777" w:rsidR="004344B5" w:rsidRPr="004344B5" w:rsidRDefault="004344B5" w:rsidP="004344B5">
            <w:pPr>
              <w:spacing w:after="160" w:line="259" w:lineRule="auto"/>
            </w:pPr>
          </w:p>
        </w:tc>
      </w:tr>
      <w:tr w:rsidR="004344B5" w:rsidRPr="004344B5" w14:paraId="6BE2ABC1" w14:textId="77777777" w:rsidTr="004344B5">
        <w:tc>
          <w:tcPr>
            <w:tcW w:w="0" w:type="auto"/>
            <w:hideMark/>
          </w:tcPr>
          <w:p w14:paraId="45786375" w14:textId="77777777" w:rsidR="004344B5" w:rsidRPr="004344B5" w:rsidRDefault="004344B5" w:rsidP="004344B5">
            <w:pPr>
              <w:spacing w:after="160" w:line="259" w:lineRule="auto"/>
            </w:pPr>
            <w:r w:rsidRPr="004344B5">
              <w:lastRenderedPageBreak/>
              <w:t>17</w:t>
            </w:r>
          </w:p>
        </w:tc>
        <w:tc>
          <w:tcPr>
            <w:tcW w:w="7373" w:type="dxa"/>
            <w:hideMark/>
          </w:tcPr>
          <w:p w14:paraId="368C5FCA" w14:textId="44339B72" w:rsidR="004344B5" w:rsidRPr="004344B5" w:rsidRDefault="00E92ACE" w:rsidP="004344B5">
            <w:pPr>
              <w:spacing w:after="160" w:line="259" w:lineRule="auto"/>
            </w:pPr>
            <w:r>
              <w:t>Are there any</w:t>
            </w:r>
            <w:r w:rsidR="004344B5" w:rsidRPr="004344B5">
              <w:t xml:space="preserve"> signs of damaged underground components, such as unexplained erosion, leakage, or patches of weeds or grass growth</w:t>
            </w:r>
            <w:r w:rsidR="001B55EA">
              <w:t>?</w:t>
            </w:r>
          </w:p>
        </w:tc>
        <w:tc>
          <w:tcPr>
            <w:tcW w:w="2610" w:type="dxa"/>
            <w:hideMark/>
          </w:tcPr>
          <w:p w14:paraId="42438B85" w14:textId="77777777" w:rsidR="004344B5" w:rsidRPr="004344B5" w:rsidRDefault="004344B5" w:rsidP="004344B5">
            <w:pPr>
              <w:spacing w:after="160" w:line="259" w:lineRule="auto"/>
            </w:pPr>
            <w:r w:rsidRPr="004344B5">
              <w:t>Signs of underground damage</w:t>
            </w:r>
          </w:p>
        </w:tc>
        <w:tc>
          <w:tcPr>
            <w:tcW w:w="2515" w:type="dxa"/>
            <w:hideMark/>
          </w:tcPr>
          <w:p w14:paraId="344C3D91" w14:textId="77777777" w:rsidR="004344B5" w:rsidRPr="004344B5" w:rsidRDefault="004344B5" w:rsidP="004344B5">
            <w:pPr>
              <w:spacing w:after="160" w:line="259" w:lineRule="auto"/>
            </w:pPr>
          </w:p>
        </w:tc>
      </w:tr>
      <w:tr w:rsidR="004344B5" w:rsidRPr="004344B5" w14:paraId="0011217B" w14:textId="77777777" w:rsidTr="004344B5">
        <w:tc>
          <w:tcPr>
            <w:tcW w:w="0" w:type="auto"/>
            <w:hideMark/>
          </w:tcPr>
          <w:p w14:paraId="71E40146" w14:textId="77777777" w:rsidR="004344B5" w:rsidRPr="004344B5" w:rsidRDefault="004344B5" w:rsidP="004344B5">
            <w:pPr>
              <w:spacing w:after="160" w:line="259" w:lineRule="auto"/>
            </w:pPr>
            <w:r w:rsidRPr="004344B5">
              <w:t>18</w:t>
            </w:r>
          </w:p>
        </w:tc>
        <w:tc>
          <w:tcPr>
            <w:tcW w:w="7373" w:type="dxa"/>
            <w:hideMark/>
          </w:tcPr>
          <w:p w14:paraId="5311C580" w14:textId="47AC17CD" w:rsidR="004344B5" w:rsidRPr="004344B5" w:rsidRDefault="00040F7D" w:rsidP="004344B5">
            <w:pPr>
              <w:spacing w:after="160" w:line="259" w:lineRule="auto"/>
            </w:pPr>
            <w:r>
              <w:t>Is there record of</w:t>
            </w:r>
            <w:r w:rsidR="004344B5" w:rsidRPr="004344B5">
              <w:t xml:space="preserve"> repair</w:t>
            </w:r>
            <w:r w:rsidR="00B25AC9">
              <w:t>s</w:t>
            </w:r>
            <w:r w:rsidR="004344B5" w:rsidRPr="004344B5">
              <w:t xml:space="preserve"> </w:t>
            </w:r>
            <w:r w:rsidR="002B34BA">
              <w:t xml:space="preserve">to </w:t>
            </w:r>
            <w:r w:rsidR="004344B5" w:rsidRPr="004344B5">
              <w:t xml:space="preserve">damaged </w:t>
            </w:r>
            <w:r w:rsidR="00A652F2">
              <w:t xml:space="preserve">components </w:t>
            </w:r>
            <w:r w:rsidR="004344B5" w:rsidRPr="004344B5">
              <w:t xml:space="preserve">or </w:t>
            </w:r>
            <w:r w:rsidR="00A652F2">
              <w:t xml:space="preserve">replacements for </w:t>
            </w:r>
            <w:r w:rsidR="004344B5" w:rsidRPr="004344B5">
              <w:t xml:space="preserve">missing </w:t>
            </w:r>
            <w:r w:rsidR="00EA6B3A" w:rsidRPr="004344B5">
              <w:t>components</w:t>
            </w:r>
            <w:r w:rsidR="00EA6B3A">
              <w:t>?</w:t>
            </w:r>
          </w:p>
        </w:tc>
        <w:tc>
          <w:tcPr>
            <w:tcW w:w="2610" w:type="dxa"/>
            <w:hideMark/>
          </w:tcPr>
          <w:p w14:paraId="6BD2AF11" w14:textId="77777777" w:rsidR="004344B5" w:rsidRPr="004344B5" w:rsidRDefault="004344B5" w:rsidP="004344B5">
            <w:pPr>
              <w:spacing w:after="160" w:line="259" w:lineRule="auto"/>
            </w:pPr>
            <w:r w:rsidRPr="004344B5">
              <w:t>Maintenance and repairs</w:t>
            </w:r>
          </w:p>
        </w:tc>
        <w:tc>
          <w:tcPr>
            <w:tcW w:w="2515" w:type="dxa"/>
            <w:hideMark/>
          </w:tcPr>
          <w:p w14:paraId="0C930AC7" w14:textId="77777777" w:rsidR="004344B5" w:rsidRPr="004344B5" w:rsidRDefault="004344B5" w:rsidP="004344B5">
            <w:pPr>
              <w:spacing w:after="160" w:line="259" w:lineRule="auto"/>
            </w:pPr>
          </w:p>
        </w:tc>
      </w:tr>
    </w:tbl>
    <w:p w14:paraId="2ECAC32E" w14:textId="77777777" w:rsidR="004344B5" w:rsidRDefault="004344B5" w:rsidP="00B52ABC">
      <w:pPr>
        <w:rPr>
          <w:b/>
          <w:bCs/>
        </w:rPr>
      </w:pPr>
    </w:p>
    <w:p w14:paraId="5A0D5410" w14:textId="3C892A11" w:rsidR="004344B5" w:rsidRDefault="004344B5" w:rsidP="00B52ABC">
      <w:pPr>
        <w:rPr>
          <w:b/>
          <w:bCs/>
        </w:rPr>
      </w:pPr>
      <w:r w:rsidRPr="004344B5">
        <w:rPr>
          <w:b/>
          <w:bCs/>
        </w:rPr>
        <w:t>Section 3. Well Area, Environmental Conditions, and Potential Contamination Sources</w:t>
      </w:r>
    </w:p>
    <w:tbl>
      <w:tblPr>
        <w:tblStyle w:val="TableGrid"/>
        <w:tblW w:w="0" w:type="auto"/>
        <w:tblLook w:val="04A0" w:firstRow="1" w:lastRow="0" w:firstColumn="1" w:lastColumn="0" w:noHBand="0" w:noVBand="1"/>
      </w:tblPr>
      <w:tblGrid>
        <w:gridCol w:w="452"/>
        <w:gridCol w:w="7373"/>
        <w:gridCol w:w="2610"/>
        <w:gridCol w:w="2515"/>
      </w:tblGrid>
      <w:tr w:rsidR="004344B5" w:rsidRPr="004344B5" w14:paraId="6AB2CC5C" w14:textId="77777777" w:rsidTr="004344B5">
        <w:tc>
          <w:tcPr>
            <w:tcW w:w="0" w:type="auto"/>
            <w:hideMark/>
          </w:tcPr>
          <w:p w14:paraId="5F2A7EDC" w14:textId="77777777" w:rsidR="004344B5" w:rsidRPr="004344B5" w:rsidRDefault="004344B5" w:rsidP="004344B5">
            <w:pPr>
              <w:spacing w:after="160" w:line="259" w:lineRule="auto"/>
              <w:rPr>
                <w:b/>
                <w:bCs/>
              </w:rPr>
            </w:pPr>
            <w:r w:rsidRPr="004344B5">
              <w:rPr>
                <w:b/>
                <w:bCs/>
              </w:rPr>
              <w:t>#</w:t>
            </w:r>
          </w:p>
        </w:tc>
        <w:tc>
          <w:tcPr>
            <w:tcW w:w="7373" w:type="dxa"/>
            <w:hideMark/>
          </w:tcPr>
          <w:p w14:paraId="7C51AA44" w14:textId="77777777" w:rsidR="004344B5" w:rsidRPr="004344B5" w:rsidRDefault="004344B5" w:rsidP="004344B5">
            <w:pPr>
              <w:spacing w:after="160" w:line="259" w:lineRule="auto"/>
              <w:rPr>
                <w:b/>
                <w:bCs/>
              </w:rPr>
            </w:pPr>
            <w:r w:rsidRPr="004344B5">
              <w:rPr>
                <w:b/>
                <w:bCs/>
              </w:rPr>
              <w:t>Checklist Question</w:t>
            </w:r>
          </w:p>
        </w:tc>
        <w:tc>
          <w:tcPr>
            <w:tcW w:w="2610" w:type="dxa"/>
            <w:hideMark/>
          </w:tcPr>
          <w:p w14:paraId="63FDE591" w14:textId="77777777" w:rsidR="004344B5" w:rsidRPr="004344B5" w:rsidRDefault="004344B5" w:rsidP="004344B5">
            <w:pPr>
              <w:spacing w:after="160" w:line="259" w:lineRule="auto"/>
              <w:rPr>
                <w:b/>
                <w:bCs/>
              </w:rPr>
            </w:pPr>
            <w:r w:rsidRPr="004344B5">
              <w:rPr>
                <w:b/>
                <w:bCs/>
              </w:rPr>
              <w:t>Assessment Item</w:t>
            </w:r>
          </w:p>
        </w:tc>
        <w:tc>
          <w:tcPr>
            <w:tcW w:w="2515" w:type="dxa"/>
            <w:hideMark/>
          </w:tcPr>
          <w:p w14:paraId="1E5CD70D" w14:textId="77777777" w:rsidR="004344B5" w:rsidRPr="004344B5" w:rsidRDefault="004344B5" w:rsidP="004344B5">
            <w:pPr>
              <w:spacing w:after="160" w:line="259" w:lineRule="auto"/>
              <w:rPr>
                <w:b/>
                <w:bCs/>
              </w:rPr>
            </w:pPr>
            <w:r w:rsidRPr="004344B5">
              <w:rPr>
                <w:b/>
                <w:bCs/>
              </w:rPr>
              <w:t>Answer / Notes</w:t>
            </w:r>
          </w:p>
        </w:tc>
      </w:tr>
      <w:tr w:rsidR="004344B5" w:rsidRPr="004344B5" w14:paraId="51E93647" w14:textId="77777777" w:rsidTr="004344B5">
        <w:tc>
          <w:tcPr>
            <w:tcW w:w="0" w:type="auto"/>
            <w:hideMark/>
          </w:tcPr>
          <w:p w14:paraId="6856DFED" w14:textId="77777777" w:rsidR="004344B5" w:rsidRPr="004344B5" w:rsidRDefault="004344B5" w:rsidP="004344B5">
            <w:pPr>
              <w:spacing w:after="160" w:line="259" w:lineRule="auto"/>
            </w:pPr>
            <w:r w:rsidRPr="004344B5">
              <w:t>19</w:t>
            </w:r>
          </w:p>
        </w:tc>
        <w:tc>
          <w:tcPr>
            <w:tcW w:w="7373" w:type="dxa"/>
            <w:hideMark/>
          </w:tcPr>
          <w:p w14:paraId="67D986A0" w14:textId="078E1A35" w:rsidR="004344B5" w:rsidRPr="004344B5" w:rsidRDefault="004344B5" w:rsidP="004344B5">
            <w:pPr>
              <w:spacing w:after="160" w:line="259" w:lineRule="auto"/>
            </w:pPr>
            <w:r w:rsidRPr="004344B5">
              <w:t>I</w:t>
            </w:r>
            <w:r w:rsidR="00EE64E1">
              <w:t>s</w:t>
            </w:r>
            <w:r w:rsidRPr="004344B5">
              <w:t xml:space="preserve"> the area </w:t>
            </w:r>
            <w:r w:rsidR="00E97173">
              <w:t xml:space="preserve">immediately adjacent to the well head </w:t>
            </w:r>
            <w:r w:rsidRPr="004344B5">
              <w:t>fr</w:t>
            </w:r>
            <w:r w:rsidR="00EE64E1">
              <w:t>ee of</w:t>
            </w:r>
            <w:r w:rsidRPr="004344B5">
              <w:t xml:space="preserve"> animal hazards or</w:t>
            </w:r>
            <w:r w:rsidR="008F3959">
              <w:t xml:space="preserve"> signs of</w:t>
            </w:r>
            <w:r w:rsidRPr="004344B5">
              <w:t xml:space="preserve"> intrusion (such as tracks, feeding activity, or feces)</w:t>
            </w:r>
            <w:r w:rsidR="008F3959">
              <w:t>?</w:t>
            </w:r>
          </w:p>
        </w:tc>
        <w:tc>
          <w:tcPr>
            <w:tcW w:w="2610" w:type="dxa"/>
            <w:hideMark/>
          </w:tcPr>
          <w:p w14:paraId="1F0E87D0" w14:textId="77777777" w:rsidR="004344B5" w:rsidRPr="004344B5" w:rsidRDefault="004344B5" w:rsidP="004344B5">
            <w:pPr>
              <w:spacing w:after="160" w:line="259" w:lineRule="auto"/>
            </w:pPr>
            <w:r w:rsidRPr="004344B5">
              <w:t>Animal intrusion and hazards</w:t>
            </w:r>
          </w:p>
        </w:tc>
        <w:tc>
          <w:tcPr>
            <w:tcW w:w="2515" w:type="dxa"/>
            <w:hideMark/>
          </w:tcPr>
          <w:p w14:paraId="0B7CE852" w14:textId="77777777" w:rsidR="004344B5" w:rsidRPr="004344B5" w:rsidRDefault="004344B5" w:rsidP="004344B5">
            <w:pPr>
              <w:spacing w:after="160" w:line="259" w:lineRule="auto"/>
            </w:pPr>
          </w:p>
        </w:tc>
      </w:tr>
      <w:tr w:rsidR="004344B5" w:rsidRPr="004344B5" w14:paraId="37C92990" w14:textId="77777777" w:rsidTr="004344B5">
        <w:tc>
          <w:tcPr>
            <w:tcW w:w="0" w:type="auto"/>
            <w:hideMark/>
          </w:tcPr>
          <w:p w14:paraId="7AD42D3D" w14:textId="77777777" w:rsidR="004344B5" w:rsidRPr="004344B5" w:rsidRDefault="004344B5" w:rsidP="004344B5">
            <w:pPr>
              <w:spacing w:after="160" w:line="259" w:lineRule="auto"/>
            </w:pPr>
            <w:r w:rsidRPr="004344B5">
              <w:t>20</w:t>
            </w:r>
          </w:p>
        </w:tc>
        <w:tc>
          <w:tcPr>
            <w:tcW w:w="7373" w:type="dxa"/>
            <w:hideMark/>
          </w:tcPr>
          <w:p w14:paraId="38D86922" w14:textId="24C2A369" w:rsidR="004344B5" w:rsidRPr="004344B5" w:rsidRDefault="008F3959" w:rsidP="004344B5">
            <w:pPr>
              <w:spacing w:after="160" w:line="259" w:lineRule="auto"/>
            </w:pPr>
            <w:r>
              <w:t>Are</w:t>
            </w:r>
            <w:r w:rsidRPr="004344B5">
              <w:t xml:space="preserve"> </w:t>
            </w:r>
            <w:r w:rsidR="004344B5" w:rsidRPr="004344B5">
              <w:t>the well head and area surrounding the well clean and free of debris, excessive vegetation, or trash</w:t>
            </w:r>
            <w:r>
              <w:t>?</w:t>
            </w:r>
          </w:p>
        </w:tc>
        <w:tc>
          <w:tcPr>
            <w:tcW w:w="2610" w:type="dxa"/>
            <w:hideMark/>
          </w:tcPr>
          <w:p w14:paraId="61460D73" w14:textId="77777777" w:rsidR="004344B5" w:rsidRPr="004344B5" w:rsidRDefault="004344B5" w:rsidP="004344B5">
            <w:pPr>
              <w:spacing w:after="160" w:line="259" w:lineRule="auto"/>
            </w:pPr>
            <w:r w:rsidRPr="004344B5">
              <w:t>Cleanliness of well area</w:t>
            </w:r>
          </w:p>
        </w:tc>
        <w:tc>
          <w:tcPr>
            <w:tcW w:w="2515" w:type="dxa"/>
            <w:hideMark/>
          </w:tcPr>
          <w:p w14:paraId="577ED549" w14:textId="77777777" w:rsidR="004344B5" w:rsidRPr="004344B5" w:rsidRDefault="004344B5" w:rsidP="004344B5">
            <w:pPr>
              <w:spacing w:after="160" w:line="259" w:lineRule="auto"/>
            </w:pPr>
          </w:p>
        </w:tc>
      </w:tr>
      <w:tr w:rsidR="004344B5" w:rsidRPr="004344B5" w14:paraId="4962636C" w14:textId="77777777" w:rsidTr="004344B5">
        <w:tc>
          <w:tcPr>
            <w:tcW w:w="0" w:type="auto"/>
            <w:hideMark/>
          </w:tcPr>
          <w:p w14:paraId="3B4C3D33" w14:textId="77777777" w:rsidR="004344B5" w:rsidRPr="004344B5" w:rsidRDefault="004344B5" w:rsidP="004344B5">
            <w:pPr>
              <w:spacing w:after="160" w:line="259" w:lineRule="auto"/>
            </w:pPr>
            <w:r w:rsidRPr="004344B5">
              <w:t>21</w:t>
            </w:r>
          </w:p>
        </w:tc>
        <w:tc>
          <w:tcPr>
            <w:tcW w:w="7373" w:type="dxa"/>
            <w:hideMark/>
          </w:tcPr>
          <w:p w14:paraId="76D496BB" w14:textId="630BEDA2" w:rsidR="004344B5" w:rsidRPr="004344B5" w:rsidRDefault="005A6FD7" w:rsidP="004344B5">
            <w:pPr>
              <w:spacing w:after="160" w:line="259" w:lineRule="auto"/>
            </w:pPr>
            <w:r>
              <w:t>Is</w:t>
            </w:r>
            <w:r w:rsidR="004344B5" w:rsidRPr="004344B5">
              <w:t xml:space="preserve"> there standing water around the well </w:t>
            </w:r>
            <w:r>
              <w:t>i</w:t>
            </w:r>
            <w:r w:rsidR="00E97173">
              <w:t>nd</w:t>
            </w:r>
            <w:r>
              <w:t>icating</w:t>
            </w:r>
            <w:r w:rsidR="00E97173">
              <w:t xml:space="preserve"> </w:t>
            </w:r>
            <w:r w:rsidR="004344B5" w:rsidRPr="004344B5">
              <w:t xml:space="preserve">that water is not draining </w:t>
            </w:r>
            <w:r w:rsidR="00E97173">
              <w:t>away from the well head and well components</w:t>
            </w:r>
            <w:r w:rsidR="00CD7B46">
              <w:t>?</w:t>
            </w:r>
          </w:p>
        </w:tc>
        <w:tc>
          <w:tcPr>
            <w:tcW w:w="2610" w:type="dxa"/>
            <w:hideMark/>
          </w:tcPr>
          <w:p w14:paraId="54A76F88" w14:textId="77777777" w:rsidR="004344B5" w:rsidRPr="004344B5" w:rsidRDefault="004344B5" w:rsidP="004344B5">
            <w:pPr>
              <w:spacing w:after="160" w:line="259" w:lineRule="auto"/>
            </w:pPr>
            <w:r w:rsidRPr="004344B5">
              <w:t>Standing water and drainage</w:t>
            </w:r>
          </w:p>
        </w:tc>
        <w:tc>
          <w:tcPr>
            <w:tcW w:w="2515" w:type="dxa"/>
            <w:hideMark/>
          </w:tcPr>
          <w:p w14:paraId="366E87F4" w14:textId="77777777" w:rsidR="004344B5" w:rsidRPr="004344B5" w:rsidRDefault="004344B5" w:rsidP="004344B5">
            <w:pPr>
              <w:spacing w:after="160" w:line="259" w:lineRule="auto"/>
            </w:pPr>
          </w:p>
        </w:tc>
      </w:tr>
      <w:tr w:rsidR="004344B5" w:rsidRPr="004344B5" w14:paraId="081E0F6D" w14:textId="77777777" w:rsidTr="004344B5">
        <w:tc>
          <w:tcPr>
            <w:tcW w:w="0" w:type="auto"/>
            <w:hideMark/>
          </w:tcPr>
          <w:p w14:paraId="5E8D0085" w14:textId="77777777" w:rsidR="004344B5" w:rsidRPr="004344B5" w:rsidRDefault="004344B5" w:rsidP="004344B5">
            <w:pPr>
              <w:spacing w:after="160" w:line="259" w:lineRule="auto"/>
            </w:pPr>
            <w:r w:rsidRPr="004344B5">
              <w:t>22</w:t>
            </w:r>
          </w:p>
        </w:tc>
        <w:tc>
          <w:tcPr>
            <w:tcW w:w="7373" w:type="dxa"/>
            <w:hideMark/>
          </w:tcPr>
          <w:p w14:paraId="6259E9CC" w14:textId="673089F9" w:rsidR="004344B5" w:rsidRPr="004344B5" w:rsidRDefault="00CD7B46" w:rsidP="004344B5">
            <w:pPr>
              <w:spacing w:after="160" w:line="259" w:lineRule="auto"/>
            </w:pPr>
            <w:r>
              <w:t xml:space="preserve">Is </w:t>
            </w:r>
            <w:r w:rsidR="004344B5" w:rsidRPr="004344B5">
              <w:t xml:space="preserve">the well located </w:t>
            </w:r>
            <w:r w:rsidR="0052671A">
              <w:t xml:space="preserve">in the path of </w:t>
            </w:r>
            <w:r w:rsidR="004344B5" w:rsidRPr="004344B5">
              <w:t>any potential contaminant source</w:t>
            </w:r>
            <w:r w:rsidR="001C1D11">
              <w:t xml:space="preserve"> that could spread to the wellhead (e.g., runoff from a </w:t>
            </w:r>
            <w:r w:rsidR="00AE32B2">
              <w:t>manure pit</w:t>
            </w:r>
            <w:r w:rsidR="00F2030F">
              <w:t>/lagoon</w:t>
            </w:r>
            <w:r w:rsidR="00AE32B2">
              <w:t>)</w:t>
            </w:r>
            <w:r w:rsidR="00530576">
              <w:t>?</w:t>
            </w:r>
          </w:p>
        </w:tc>
        <w:tc>
          <w:tcPr>
            <w:tcW w:w="2610" w:type="dxa"/>
            <w:hideMark/>
          </w:tcPr>
          <w:p w14:paraId="2E6B1E23" w14:textId="77777777" w:rsidR="004344B5" w:rsidRPr="004344B5" w:rsidRDefault="004344B5" w:rsidP="004344B5">
            <w:pPr>
              <w:spacing w:after="160" w:line="259" w:lineRule="auto"/>
            </w:pPr>
            <w:r w:rsidRPr="004344B5">
              <w:t>Location relative to contamination sources</w:t>
            </w:r>
          </w:p>
        </w:tc>
        <w:tc>
          <w:tcPr>
            <w:tcW w:w="2515" w:type="dxa"/>
            <w:hideMark/>
          </w:tcPr>
          <w:p w14:paraId="5E6FF530" w14:textId="77777777" w:rsidR="004344B5" w:rsidRPr="004344B5" w:rsidRDefault="004344B5" w:rsidP="004344B5">
            <w:pPr>
              <w:spacing w:after="160" w:line="259" w:lineRule="auto"/>
            </w:pPr>
          </w:p>
        </w:tc>
      </w:tr>
      <w:tr w:rsidR="004344B5" w:rsidRPr="004344B5" w14:paraId="323A70E2" w14:textId="77777777" w:rsidTr="004344B5">
        <w:tc>
          <w:tcPr>
            <w:tcW w:w="0" w:type="auto"/>
            <w:hideMark/>
          </w:tcPr>
          <w:p w14:paraId="04428C09" w14:textId="77777777" w:rsidR="004344B5" w:rsidRPr="004344B5" w:rsidRDefault="004344B5" w:rsidP="004344B5">
            <w:pPr>
              <w:spacing w:after="160" w:line="259" w:lineRule="auto"/>
            </w:pPr>
            <w:r w:rsidRPr="004344B5">
              <w:t>23</w:t>
            </w:r>
          </w:p>
        </w:tc>
        <w:tc>
          <w:tcPr>
            <w:tcW w:w="7373" w:type="dxa"/>
            <w:hideMark/>
          </w:tcPr>
          <w:p w14:paraId="0802FB08" w14:textId="6CB595EE" w:rsidR="004344B5" w:rsidRPr="004344B5" w:rsidRDefault="00530576" w:rsidP="004344B5">
            <w:pPr>
              <w:spacing w:after="160" w:line="259" w:lineRule="auto"/>
            </w:pPr>
            <w:r>
              <w:t xml:space="preserve">Is </w:t>
            </w:r>
            <w:r w:rsidR="004344B5" w:rsidRPr="004344B5">
              <w:t>the well at least 100 ft from surface water source</w:t>
            </w:r>
            <w:r w:rsidR="00E75874">
              <w:t>?</w:t>
            </w:r>
          </w:p>
        </w:tc>
        <w:tc>
          <w:tcPr>
            <w:tcW w:w="2610" w:type="dxa"/>
            <w:hideMark/>
          </w:tcPr>
          <w:p w14:paraId="75651980" w14:textId="77777777" w:rsidR="004344B5" w:rsidRPr="004344B5" w:rsidRDefault="004344B5" w:rsidP="004344B5">
            <w:pPr>
              <w:spacing w:after="160" w:line="259" w:lineRule="auto"/>
            </w:pPr>
            <w:r w:rsidRPr="004344B5">
              <w:t>Distance from surface water</w:t>
            </w:r>
          </w:p>
        </w:tc>
        <w:tc>
          <w:tcPr>
            <w:tcW w:w="2515" w:type="dxa"/>
            <w:hideMark/>
          </w:tcPr>
          <w:p w14:paraId="42903B29" w14:textId="77777777" w:rsidR="004344B5" w:rsidRPr="004344B5" w:rsidRDefault="004344B5" w:rsidP="004344B5">
            <w:pPr>
              <w:spacing w:after="160" w:line="259" w:lineRule="auto"/>
            </w:pPr>
          </w:p>
        </w:tc>
      </w:tr>
      <w:tr w:rsidR="004344B5" w:rsidRPr="004344B5" w14:paraId="7898961E" w14:textId="77777777" w:rsidTr="004344B5">
        <w:tc>
          <w:tcPr>
            <w:tcW w:w="0" w:type="auto"/>
            <w:hideMark/>
          </w:tcPr>
          <w:p w14:paraId="0709518A" w14:textId="77777777" w:rsidR="004344B5" w:rsidRPr="004344B5" w:rsidRDefault="004344B5" w:rsidP="004344B5">
            <w:pPr>
              <w:spacing w:after="160" w:line="259" w:lineRule="auto"/>
            </w:pPr>
            <w:r w:rsidRPr="004344B5">
              <w:t>24</w:t>
            </w:r>
          </w:p>
        </w:tc>
        <w:tc>
          <w:tcPr>
            <w:tcW w:w="7373" w:type="dxa"/>
            <w:hideMark/>
          </w:tcPr>
          <w:p w14:paraId="0B89E0E5" w14:textId="378E9759" w:rsidR="004344B5" w:rsidRPr="004344B5" w:rsidRDefault="002264B0" w:rsidP="004344B5">
            <w:pPr>
              <w:spacing w:after="160" w:line="259" w:lineRule="auto"/>
            </w:pPr>
            <w:r>
              <w:t xml:space="preserve"> In A</w:t>
            </w:r>
            <w:r w:rsidR="00D749E1">
              <w:t>Z</w:t>
            </w:r>
            <w:r>
              <w:t>, is</w:t>
            </w:r>
            <w:r w:rsidRPr="004344B5">
              <w:t xml:space="preserve"> the minimum distance from any sew</w:t>
            </w:r>
            <w:r w:rsidR="00132FAB">
              <w:t>age disposal area</w:t>
            </w:r>
            <w:r>
              <w:t xml:space="preserve"> </w:t>
            </w:r>
            <w:r w:rsidR="00D749E1">
              <w:t>10</w:t>
            </w:r>
            <w:r w:rsidRPr="004344B5">
              <w:t>0 ft</w:t>
            </w:r>
            <w:r>
              <w:t xml:space="preserve">? </w:t>
            </w:r>
            <w:r w:rsidR="001A35B3">
              <w:t>I</w:t>
            </w:r>
            <w:r>
              <w:t>n CA, i</w:t>
            </w:r>
            <w:r w:rsidR="001A35B3">
              <w:t>s</w:t>
            </w:r>
            <w:r w:rsidR="004344B5" w:rsidRPr="004344B5">
              <w:t xml:space="preserve"> the minimum distance from any sewer</w:t>
            </w:r>
            <w:r w:rsidR="001A35B3">
              <w:t xml:space="preserve"> </w:t>
            </w:r>
            <w:r w:rsidR="001A35B3" w:rsidRPr="004344B5">
              <w:t>50 ft</w:t>
            </w:r>
            <w:r w:rsidR="001A35B3">
              <w:t>?</w:t>
            </w:r>
            <w:r w:rsidR="00616F67">
              <w:t xml:space="preserve"> Is the minimum distance</w:t>
            </w:r>
            <w:r w:rsidR="004344B5" w:rsidRPr="004344B5">
              <w:t xml:space="preserve"> from watertight septic tank</w:t>
            </w:r>
            <w:r w:rsidR="00616F67" w:rsidRPr="004344B5">
              <w:t xml:space="preserve"> 100 ft</w:t>
            </w:r>
            <w:r w:rsidR="00616F67">
              <w:t>?</w:t>
            </w:r>
            <w:r w:rsidR="004344B5" w:rsidRPr="004344B5">
              <w:t xml:space="preserve"> </w:t>
            </w:r>
            <w:r w:rsidR="00CE17F8">
              <w:t>Is the minimum distance</w:t>
            </w:r>
            <w:r w:rsidR="00CE17F8" w:rsidRPr="004344B5">
              <w:t xml:space="preserve"> </w:t>
            </w:r>
            <w:r w:rsidR="00CE17F8">
              <w:t xml:space="preserve">from </w:t>
            </w:r>
            <w:r w:rsidR="004344B5" w:rsidRPr="004344B5">
              <w:t>surface sewage leaching field or animal</w:t>
            </w:r>
            <w:r w:rsidR="00203D0B">
              <w:t>/fowl</w:t>
            </w:r>
            <w:r w:rsidR="004344B5" w:rsidRPr="004344B5">
              <w:t xml:space="preserve"> enclosure</w:t>
            </w:r>
            <w:r w:rsidR="00DA34FC">
              <w:t xml:space="preserve"> 100 ft?</w:t>
            </w:r>
            <w:r w:rsidR="005E6DA1">
              <w:t xml:space="preserve"> Is the minimum distance</w:t>
            </w:r>
            <w:r w:rsidR="005E6DA1" w:rsidRPr="004344B5">
              <w:t xml:space="preserve"> </w:t>
            </w:r>
            <w:r w:rsidR="004344B5" w:rsidRPr="004344B5">
              <w:t>from cesspool, seepage, and manure</w:t>
            </w:r>
            <w:r w:rsidR="005E6DA1">
              <w:t xml:space="preserve"> </w:t>
            </w:r>
            <w:r w:rsidR="00616048">
              <w:t>15</w:t>
            </w:r>
            <w:r w:rsidR="005E6DA1" w:rsidRPr="004344B5">
              <w:t>0 ft</w:t>
            </w:r>
            <w:r w:rsidR="005E6DA1">
              <w:t>?</w:t>
            </w:r>
          </w:p>
        </w:tc>
        <w:tc>
          <w:tcPr>
            <w:tcW w:w="2610" w:type="dxa"/>
            <w:hideMark/>
          </w:tcPr>
          <w:p w14:paraId="438568CA" w14:textId="77777777" w:rsidR="004344B5" w:rsidRPr="004344B5" w:rsidRDefault="004344B5" w:rsidP="004344B5">
            <w:pPr>
              <w:spacing w:after="160" w:line="259" w:lineRule="auto"/>
            </w:pPr>
            <w:r w:rsidRPr="004344B5">
              <w:t>Minimum setback distances</w:t>
            </w:r>
          </w:p>
        </w:tc>
        <w:tc>
          <w:tcPr>
            <w:tcW w:w="2515" w:type="dxa"/>
            <w:hideMark/>
          </w:tcPr>
          <w:p w14:paraId="7011DEAD" w14:textId="77777777" w:rsidR="004344B5" w:rsidRPr="004344B5" w:rsidRDefault="004344B5" w:rsidP="004344B5">
            <w:pPr>
              <w:spacing w:after="160" w:line="259" w:lineRule="auto"/>
            </w:pPr>
          </w:p>
        </w:tc>
      </w:tr>
      <w:tr w:rsidR="004344B5" w:rsidRPr="004344B5" w14:paraId="6A1CAB68" w14:textId="77777777" w:rsidTr="004344B5">
        <w:tc>
          <w:tcPr>
            <w:tcW w:w="0" w:type="auto"/>
            <w:hideMark/>
          </w:tcPr>
          <w:p w14:paraId="10C40618" w14:textId="77777777" w:rsidR="004344B5" w:rsidRPr="004344B5" w:rsidRDefault="004344B5" w:rsidP="004344B5">
            <w:pPr>
              <w:spacing w:after="160" w:line="259" w:lineRule="auto"/>
            </w:pPr>
            <w:r w:rsidRPr="004344B5">
              <w:t>25</w:t>
            </w:r>
          </w:p>
        </w:tc>
        <w:tc>
          <w:tcPr>
            <w:tcW w:w="7373" w:type="dxa"/>
            <w:hideMark/>
          </w:tcPr>
          <w:p w14:paraId="4B2A90AC" w14:textId="77777777" w:rsidR="004344B5" w:rsidRPr="004344B5" w:rsidRDefault="004344B5" w:rsidP="004344B5">
            <w:pPr>
              <w:spacing w:after="160" w:line="259" w:lineRule="auto"/>
            </w:pPr>
            <w:r w:rsidRPr="004344B5">
              <w:t>Is it apparent from a site inspection that the well location meets the minimum distance from contamination sources as outlined by state or local regulation?</w:t>
            </w:r>
          </w:p>
        </w:tc>
        <w:tc>
          <w:tcPr>
            <w:tcW w:w="2610" w:type="dxa"/>
            <w:hideMark/>
          </w:tcPr>
          <w:p w14:paraId="3AFCFB0A" w14:textId="77777777" w:rsidR="004344B5" w:rsidRPr="004344B5" w:rsidRDefault="004344B5" w:rsidP="004344B5">
            <w:pPr>
              <w:spacing w:after="160" w:line="259" w:lineRule="auto"/>
            </w:pPr>
            <w:r w:rsidRPr="004344B5">
              <w:t>Compliance with local/state setback requirements</w:t>
            </w:r>
          </w:p>
        </w:tc>
        <w:tc>
          <w:tcPr>
            <w:tcW w:w="2515" w:type="dxa"/>
            <w:hideMark/>
          </w:tcPr>
          <w:p w14:paraId="16377F55" w14:textId="77777777" w:rsidR="004344B5" w:rsidRPr="004344B5" w:rsidRDefault="004344B5" w:rsidP="004344B5">
            <w:pPr>
              <w:spacing w:after="160" w:line="259" w:lineRule="auto"/>
            </w:pPr>
          </w:p>
        </w:tc>
      </w:tr>
      <w:tr w:rsidR="004344B5" w:rsidRPr="004344B5" w14:paraId="211B1938" w14:textId="77777777" w:rsidTr="004344B5">
        <w:tc>
          <w:tcPr>
            <w:tcW w:w="0" w:type="auto"/>
            <w:hideMark/>
          </w:tcPr>
          <w:p w14:paraId="68E89237" w14:textId="77777777" w:rsidR="004344B5" w:rsidRPr="004344B5" w:rsidRDefault="004344B5" w:rsidP="004344B5">
            <w:pPr>
              <w:spacing w:after="160" w:line="259" w:lineRule="auto"/>
            </w:pPr>
            <w:r w:rsidRPr="004344B5">
              <w:lastRenderedPageBreak/>
              <w:t>26</w:t>
            </w:r>
          </w:p>
        </w:tc>
        <w:tc>
          <w:tcPr>
            <w:tcW w:w="7373" w:type="dxa"/>
            <w:hideMark/>
          </w:tcPr>
          <w:p w14:paraId="3D3E353A" w14:textId="79B25FE1" w:rsidR="004344B5" w:rsidRPr="004344B5" w:rsidRDefault="00F14526" w:rsidP="004344B5">
            <w:pPr>
              <w:spacing w:after="160" w:line="259" w:lineRule="auto"/>
            </w:pPr>
            <w:r>
              <w:t>Are</w:t>
            </w:r>
            <w:r w:rsidR="004344B5" w:rsidRPr="004344B5">
              <w:t xml:space="preserve"> hazardous chemicals store</w:t>
            </w:r>
            <w:r>
              <w:t>d</w:t>
            </w:r>
            <w:r w:rsidR="004344B5" w:rsidRPr="004344B5">
              <w:t xml:space="preserve"> away from the well</w:t>
            </w:r>
            <w:r>
              <w:t>?</w:t>
            </w:r>
          </w:p>
        </w:tc>
        <w:tc>
          <w:tcPr>
            <w:tcW w:w="2610" w:type="dxa"/>
            <w:hideMark/>
          </w:tcPr>
          <w:p w14:paraId="168CC578" w14:textId="77777777" w:rsidR="004344B5" w:rsidRPr="004344B5" w:rsidRDefault="004344B5" w:rsidP="004344B5">
            <w:pPr>
              <w:spacing w:after="160" w:line="259" w:lineRule="auto"/>
            </w:pPr>
            <w:r w:rsidRPr="004344B5">
              <w:t>Chemical storage</w:t>
            </w:r>
          </w:p>
        </w:tc>
        <w:tc>
          <w:tcPr>
            <w:tcW w:w="2515" w:type="dxa"/>
            <w:hideMark/>
          </w:tcPr>
          <w:p w14:paraId="31804671" w14:textId="77777777" w:rsidR="004344B5" w:rsidRPr="004344B5" w:rsidRDefault="004344B5" w:rsidP="004344B5">
            <w:pPr>
              <w:spacing w:after="160" w:line="259" w:lineRule="auto"/>
            </w:pPr>
          </w:p>
        </w:tc>
      </w:tr>
      <w:tr w:rsidR="004344B5" w:rsidRPr="004344B5" w14:paraId="1184DA6A" w14:textId="77777777" w:rsidTr="004344B5">
        <w:tc>
          <w:tcPr>
            <w:tcW w:w="0" w:type="auto"/>
            <w:hideMark/>
          </w:tcPr>
          <w:p w14:paraId="75D9A4AA" w14:textId="60C90DFB" w:rsidR="004344B5" w:rsidRPr="004344B5" w:rsidRDefault="004344B5" w:rsidP="004344B5">
            <w:pPr>
              <w:spacing w:after="160" w:line="259" w:lineRule="auto"/>
            </w:pPr>
            <w:r w:rsidRPr="004344B5">
              <w:t>2</w:t>
            </w:r>
            <w:r w:rsidR="00B00783">
              <w:t>7</w:t>
            </w:r>
          </w:p>
        </w:tc>
        <w:tc>
          <w:tcPr>
            <w:tcW w:w="7373" w:type="dxa"/>
            <w:hideMark/>
          </w:tcPr>
          <w:p w14:paraId="398EF5FC" w14:textId="6D6269C5" w:rsidR="004344B5" w:rsidRPr="004344B5" w:rsidRDefault="00CD2B37" w:rsidP="004344B5">
            <w:pPr>
              <w:spacing w:after="160" w:line="259" w:lineRule="auto"/>
            </w:pPr>
            <w:r>
              <w:t>Has</w:t>
            </w:r>
            <w:r w:rsidR="004344B5" w:rsidRPr="004344B5">
              <w:t xml:space="preserve"> flooding occurred during the current season that could have compromised the wellhead</w:t>
            </w:r>
            <w:r>
              <w:t>?</w:t>
            </w:r>
          </w:p>
        </w:tc>
        <w:tc>
          <w:tcPr>
            <w:tcW w:w="2610" w:type="dxa"/>
            <w:hideMark/>
          </w:tcPr>
          <w:p w14:paraId="3C7F9180" w14:textId="77777777" w:rsidR="004344B5" w:rsidRPr="004344B5" w:rsidRDefault="004344B5" w:rsidP="004344B5">
            <w:pPr>
              <w:spacing w:after="160" w:line="259" w:lineRule="auto"/>
            </w:pPr>
            <w:r w:rsidRPr="004344B5">
              <w:t>Flooding impacts</w:t>
            </w:r>
          </w:p>
        </w:tc>
        <w:tc>
          <w:tcPr>
            <w:tcW w:w="2515" w:type="dxa"/>
            <w:hideMark/>
          </w:tcPr>
          <w:p w14:paraId="04FDA3E2" w14:textId="77777777" w:rsidR="004344B5" w:rsidRPr="004344B5" w:rsidRDefault="004344B5" w:rsidP="004344B5">
            <w:pPr>
              <w:spacing w:after="160" w:line="259" w:lineRule="auto"/>
            </w:pPr>
          </w:p>
        </w:tc>
      </w:tr>
    </w:tbl>
    <w:p w14:paraId="65D66722" w14:textId="77777777" w:rsidR="004344B5" w:rsidRDefault="004344B5" w:rsidP="00B52ABC"/>
    <w:p w14:paraId="4A66E0FC" w14:textId="29D5E26B" w:rsidR="004344B5" w:rsidRDefault="004344B5" w:rsidP="00B52ABC">
      <w:pPr>
        <w:rPr>
          <w:b/>
          <w:bCs/>
        </w:rPr>
      </w:pPr>
      <w:r w:rsidRPr="004344B5">
        <w:rPr>
          <w:b/>
          <w:bCs/>
        </w:rPr>
        <w:t>Section 4. Water Quality, Testing History, and Records Review</w:t>
      </w:r>
    </w:p>
    <w:tbl>
      <w:tblPr>
        <w:tblStyle w:val="TableGrid"/>
        <w:tblW w:w="0" w:type="auto"/>
        <w:tblLook w:val="04A0" w:firstRow="1" w:lastRow="0" w:firstColumn="1" w:lastColumn="0" w:noHBand="0" w:noVBand="1"/>
      </w:tblPr>
      <w:tblGrid>
        <w:gridCol w:w="452"/>
        <w:gridCol w:w="7215"/>
        <w:gridCol w:w="2581"/>
        <w:gridCol w:w="2467"/>
      </w:tblGrid>
      <w:tr w:rsidR="004344B5" w:rsidRPr="004344B5" w14:paraId="49C7D64A" w14:textId="77777777" w:rsidTr="000B4AF4">
        <w:tc>
          <w:tcPr>
            <w:tcW w:w="0" w:type="auto"/>
            <w:hideMark/>
          </w:tcPr>
          <w:p w14:paraId="0B29F95A" w14:textId="77777777" w:rsidR="004344B5" w:rsidRPr="004344B5" w:rsidRDefault="004344B5" w:rsidP="004344B5">
            <w:pPr>
              <w:spacing w:after="160" w:line="259" w:lineRule="auto"/>
              <w:rPr>
                <w:b/>
                <w:bCs/>
              </w:rPr>
            </w:pPr>
            <w:r w:rsidRPr="004344B5">
              <w:rPr>
                <w:b/>
                <w:bCs/>
              </w:rPr>
              <w:t>#</w:t>
            </w:r>
          </w:p>
        </w:tc>
        <w:tc>
          <w:tcPr>
            <w:tcW w:w="7215" w:type="dxa"/>
            <w:hideMark/>
          </w:tcPr>
          <w:p w14:paraId="644FAB63" w14:textId="77777777" w:rsidR="004344B5" w:rsidRPr="004344B5" w:rsidRDefault="004344B5" w:rsidP="004344B5">
            <w:pPr>
              <w:spacing w:after="160" w:line="259" w:lineRule="auto"/>
              <w:rPr>
                <w:b/>
                <w:bCs/>
              </w:rPr>
            </w:pPr>
            <w:r w:rsidRPr="004344B5">
              <w:rPr>
                <w:b/>
                <w:bCs/>
              </w:rPr>
              <w:t>Checklist Question</w:t>
            </w:r>
          </w:p>
        </w:tc>
        <w:tc>
          <w:tcPr>
            <w:tcW w:w="2581" w:type="dxa"/>
            <w:hideMark/>
          </w:tcPr>
          <w:p w14:paraId="5F6EEFEC" w14:textId="77777777" w:rsidR="004344B5" w:rsidRPr="004344B5" w:rsidRDefault="004344B5" w:rsidP="004344B5">
            <w:pPr>
              <w:spacing w:after="160" w:line="259" w:lineRule="auto"/>
              <w:rPr>
                <w:b/>
                <w:bCs/>
              </w:rPr>
            </w:pPr>
            <w:r w:rsidRPr="004344B5">
              <w:rPr>
                <w:b/>
                <w:bCs/>
              </w:rPr>
              <w:t>Assessment Item</w:t>
            </w:r>
          </w:p>
        </w:tc>
        <w:tc>
          <w:tcPr>
            <w:tcW w:w="2467" w:type="dxa"/>
            <w:hideMark/>
          </w:tcPr>
          <w:p w14:paraId="3DF70D59" w14:textId="77777777" w:rsidR="004344B5" w:rsidRPr="004344B5" w:rsidRDefault="004344B5" w:rsidP="004344B5">
            <w:pPr>
              <w:spacing w:after="160" w:line="259" w:lineRule="auto"/>
              <w:rPr>
                <w:b/>
                <w:bCs/>
              </w:rPr>
            </w:pPr>
            <w:r w:rsidRPr="004344B5">
              <w:rPr>
                <w:b/>
                <w:bCs/>
              </w:rPr>
              <w:t>Answer / Notes</w:t>
            </w:r>
          </w:p>
        </w:tc>
      </w:tr>
      <w:tr w:rsidR="004344B5" w:rsidRPr="004344B5" w14:paraId="5DE94664" w14:textId="77777777" w:rsidTr="000B4AF4">
        <w:tc>
          <w:tcPr>
            <w:tcW w:w="0" w:type="auto"/>
            <w:hideMark/>
          </w:tcPr>
          <w:p w14:paraId="1274AF40" w14:textId="738097A9" w:rsidR="004344B5" w:rsidRPr="004344B5" w:rsidRDefault="00B00783" w:rsidP="004344B5">
            <w:pPr>
              <w:spacing w:after="160" w:line="259" w:lineRule="auto"/>
            </w:pPr>
            <w:r>
              <w:t>28</w:t>
            </w:r>
          </w:p>
        </w:tc>
        <w:tc>
          <w:tcPr>
            <w:tcW w:w="7215" w:type="dxa"/>
            <w:hideMark/>
          </w:tcPr>
          <w:p w14:paraId="2173DFFA" w14:textId="7BFF093F" w:rsidR="004344B5" w:rsidRPr="004344B5" w:rsidRDefault="00C55DFD" w:rsidP="004344B5">
            <w:pPr>
              <w:spacing w:after="160" w:line="259" w:lineRule="auto"/>
            </w:pPr>
            <w:r>
              <w:t>Does</w:t>
            </w:r>
            <w:r w:rsidR="004344B5" w:rsidRPr="004344B5">
              <w:t xml:space="preserve"> the well has any history of </w:t>
            </w:r>
            <w:r w:rsidR="00E5195A">
              <w:t xml:space="preserve">detectable generic </w:t>
            </w:r>
            <w:r w:rsidR="00E5195A">
              <w:rPr>
                <w:i/>
                <w:iCs/>
              </w:rPr>
              <w:t xml:space="preserve">E. </w:t>
            </w:r>
            <w:r w:rsidR="00E5195A" w:rsidRPr="00E5195A">
              <w:rPr>
                <w:i/>
                <w:iCs/>
              </w:rPr>
              <w:t>coli</w:t>
            </w:r>
            <w:r w:rsidR="000C4A5C" w:rsidRPr="000B4AF4">
              <w:t>?</w:t>
            </w:r>
            <w:r w:rsidR="00E5195A">
              <w:t xml:space="preserve"> </w:t>
            </w:r>
            <w:r w:rsidR="004344B5" w:rsidRPr="00E5195A">
              <w:t>f</w:t>
            </w:r>
          </w:p>
        </w:tc>
        <w:tc>
          <w:tcPr>
            <w:tcW w:w="2581" w:type="dxa"/>
            <w:hideMark/>
          </w:tcPr>
          <w:p w14:paraId="7564365C" w14:textId="77777777" w:rsidR="004344B5" w:rsidRPr="004344B5" w:rsidRDefault="004344B5" w:rsidP="004344B5">
            <w:pPr>
              <w:spacing w:after="160" w:line="259" w:lineRule="auto"/>
            </w:pPr>
            <w:r w:rsidRPr="004344B5">
              <w:t>Water testing history</w:t>
            </w:r>
          </w:p>
        </w:tc>
        <w:tc>
          <w:tcPr>
            <w:tcW w:w="2467" w:type="dxa"/>
            <w:hideMark/>
          </w:tcPr>
          <w:p w14:paraId="20865EA3" w14:textId="77777777" w:rsidR="004344B5" w:rsidRPr="004344B5" w:rsidRDefault="004344B5" w:rsidP="004344B5">
            <w:pPr>
              <w:spacing w:after="160" w:line="259" w:lineRule="auto"/>
            </w:pPr>
          </w:p>
        </w:tc>
      </w:tr>
      <w:tr w:rsidR="004344B5" w:rsidRPr="004344B5" w14:paraId="79F15750" w14:textId="77777777" w:rsidTr="000B4AF4">
        <w:tc>
          <w:tcPr>
            <w:tcW w:w="0" w:type="auto"/>
            <w:hideMark/>
          </w:tcPr>
          <w:p w14:paraId="593E467D" w14:textId="02129E7E" w:rsidR="004344B5" w:rsidRPr="004344B5" w:rsidRDefault="00B00783" w:rsidP="004344B5">
            <w:pPr>
              <w:spacing w:after="160" w:line="259" w:lineRule="auto"/>
            </w:pPr>
            <w:r>
              <w:t>29</w:t>
            </w:r>
          </w:p>
        </w:tc>
        <w:tc>
          <w:tcPr>
            <w:tcW w:w="7215" w:type="dxa"/>
            <w:hideMark/>
          </w:tcPr>
          <w:p w14:paraId="45231349" w14:textId="49A61534" w:rsidR="004344B5" w:rsidRPr="004344B5" w:rsidRDefault="00D56A6E" w:rsidP="004344B5">
            <w:pPr>
              <w:spacing w:after="160" w:line="259" w:lineRule="auto"/>
            </w:pPr>
            <w:r>
              <w:t>Is water quality</w:t>
            </w:r>
            <w:r w:rsidR="00CD2B37" w:rsidRPr="004344B5">
              <w:t xml:space="preserve"> </w:t>
            </w:r>
            <w:r w:rsidR="004344B5" w:rsidRPr="004344B5">
              <w:t xml:space="preserve">testing </w:t>
            </w:r>
            <w:r>
              <w:t xml:space="preserve">conducted </w:t>
            </w:r>
            <w:r w:rsidR="004344B5" w:rsidRPr="004344B5">
              <w:t>annually, or when a change in appearance or odor is detected</w:t>
            </w:r>
            <w:r>
              <w:t>?</w:t>
            </w:r>
          </w:p>
        </w:tc>
        <w:tc>
          <w:tcPr>
            <w:tcW w:w="2581" w:type="dxa"/>
            <w:hideMark/>
          </w:tcPr>
          <w:p w14:paraId="6DA7A43E" w14:textId="77777777" w:rsidR="004344B5" w:rsidRPr="004344B5" w:rsidRDefault="004344B5" w:rsidP="004344B5">
            <w:pPr>
              <w:spacing w:after="160" w:line="259" w:lineRule="auto"/>
            </w:pPr>
            <w:r w:rsidRPr="004344B5">
              <w:t>Water testing frequency</w:t>
            </w:r>
          </w:p>
        </w:tc>
        <w:tc>
          <w:tcPr>
            <w:tcW w:w="2467" w:type="dxa"/>
            <w:hideMark/>
          </w:tcPr>
          <w:p w14:paraId="5354DEBA" w14:textId="77777777" w:rsidR="004344B5" w:rsidRPr="004344B5" w:rsidRDefault="004344B5" w:rsidP="004344B5">
            <w:pPr>
              <w:spacing w:after="160" w:line="259" w:lineRule="auto"/>
            </w:pPr>
          </w:p>
        </w:tc>
      </w:tr>
      <w:tr w:rsidR="004344B5" w:rsidRPr="004344B5" w14:paraId="01BA8B8B" w14:textId="77777777" w:rsidTr="000B4AF4">
        <w:tc>
          <w:tcPr>
            <w:tcW w:w="0" w:type="auto"/>
            <w:hideMark/>
          </w:tcPr>
          <w:p w14:paraId="3AAF9EC9" w14:textId="03883E17" w:rsidR="004344B5" w:rsidRPr="004344B5" w:rsidRDefault="004344B5" w:rsidP="004344B5">
            <w:pPr>
              <w:spacing w:after="160" w:line="259" w:lineRule="auto"/>
            </w:pPr>
            <w:r w:rsidRPr="004344B5">
              <w:t>3</w:t>
            </w:r>
            <w:r w:rsidR="00A24CB1">
              <w:t>0</w:t>
            </w:r>
          </w:p>
        </w:tc>
        <w:tc>
          <w:tcPr>
            <w:tcW w:w="7215" w:type="dxa"/>
            <w:hideMark/>
          </w:tcPr>
          <w:p w14:paraId="7E6B4F45" w14:textId="4B09BB92" w:rsidR="004344B5" w:rsidRPr="004344B5" w:rsidRDefault="00160964" w:rsidP="004344B5">
            <w:pPr>
              <w:spacing w:after="160" w:line="259" w:lineRule="auto"/>
            </w:pPr>
            <w:r>
              <w:t>Has</w:t>
            </w:r>
            <w:r w:rsidR="004344B5" w:rsidRPr="004344B5">
              <w:t xml:space="preserve"> the well ever been shock treated with chlorine or other chemical</w:t>
            </w:r>
            <w:r>
              <w:t>?</w:t>
            </w:r>
          </w:p>
        </w:tc>
        <w:tc>
          <w:tcPr>
            <w:tcW w:w="2581" w:type="dxa"/>
            <w:hideMark/>
          </w:tcPr>
          <w:p w14:paraId="75CD0A7E" w14:textId="50BC713A" w:rsidR="004344B5" w:rsidRPr="004344B5" w:rsidRDefault="004344B5" w:rsidP="004344B5">
            <w:pPr>
              <w:spacing w:after="160" w:line="259" w:lineRule="auto"/>
            </w:pPr>
            <w:r w:rsidRPr="004344B5">
              <w:t xml:space="preserve">Shock chlorination </w:t>
            </w:r>
            <w:r w:rsidR="00EE6185">
              <w:t xml:space="preserve">/ chemical </w:t>
            </w:r>
            <w:r w:rsidRPr="004344B5">
              <w:t>history</w:t>
            </w:r>
          </w:p>
        </w:tc>
        <w:tc>
          <w:tcPr>
            <w:tcW w:w="2467" w:type="dxa"/>
            <w:hideMark/>
          </w:tcPr>
          <w:p w14:paraId="56186A80" w14:textId="77777777" w:rsidR="004344B5" w:rsidRPr="004344B5" w:rsidRDefault="004344B5" w:rsidP="004344B5">
            <w:pPr>
              <w:spacing w:after="160" w:line="259" w:lineRule="auto"/>
            </w:pPr>
          </w:p>
        </w:tc>
      </w:tr>
      <w:tr w:rsidR="004344B5" w:rsidRPr="004344B5" w14:paraId="579D167C" w14:textId="77777777" w:rsidTr="000B4AF4">
        <w:tc>
          <w:tcPr>
            <w:tcW w:w="0" w:type="auto"/>
            <w:hideMark/>
          </w:tcPr>
          <w:p w14:paraId="6C87FB35" w14:textId="4F6DA9E1" w:rsidR="004344B5" w:rsidRPr="004344B5" w:rsidRDefault="004344B5" w:rsidP="004344B5">
            <w:pPr>
              <w:spacing w:after="160" w:line="259" w:lineRule="auto"/>
            </w:pPr>
            <w:r w:rsidRPr="004344B5">
              <w:t>3</w:t>
            </w:r>
            <w:r w:rsidR="00A24CB1">
              <w:t>1</w:t>
            </w:r>
          </w:p>
        </w:tc>
        <w:tc>
          <w:tcPr>
            <w:tcW w:w="7215" w:type="dxa"/>
            <w:hideMark/>
          </w:tcPr>
          <w:p w14:paraId="37BD0470" w14:textId="207C54FF" w:rsidR="004344B5" w:rsidRPr="004344B5" w:rsidRDefault="009562D3" w:rsidP="004344B5">
            <w:pPr>
              <w:spacing w:after="160" w:line="259" w:lineRule="auto"/>
            </w:pPr>
            <w:r>
              <w:t>Has</w:t>
            </w:r>
            <w:r w:rsidR="004344B5" w:rsidRPr="004344B5">
              <w:t xml:space="preserve"> all well maintenance </w:t>
            </w:r>
            <w:r>
              <w:t>been</w:t>
            </w:r>
            <w:r w:rsidR="004344B5" w:rsidRPr="004344B5">
              <w:t xml:space="preserve"> documented and recorded</w:t>
            </w:r>
            <w:r w:rsidR="00B865B6">
              <w:t>?</w:t>
            </w:r>
          </w:p>
        </w:tc>
        <w:tc>
          <w:tcPr>
            <w:tcW w:w="2581" w:type="dxa"/>
            <w:hideMark/>
          </w:tcPr>
          <w:p w14:paraId="6960018B" w14:textId="77777777" w:rsidR="004344B5" w:rsidRPr="004344B5" w:rsidRDefault="004344B5" w:rsidP="004344B5">
            <w:pPr>
              <w:spacing w:after="160" w:line="259" w:lineRule="auto"/>
            </w:pPr>
            <w:r w:rsidRPr="004344B5">
              <w:t>Maintenance documentation</w:t>
            </w:r>
          </w:p>
        </w:tc>
        <w:tc>
          <w:tcPr>
            <w:tcW w:w="2467" w:type="dxa"/>
            <w:hideMark/>
          </w:tcPr>
          <w:p w14:paraId="23282EEE" w14:textId="77777777" w:rsidR="004344B5" w:rsidRPr="004344B5" w:rsidRDefault="004344B5" w:rsidP="004344B5">
            <w:pPr>
              <w:spacing w:after="160" w:line="259" w:lineRule="auto"/>
            </w:pPr>
          </w:p>
        </w:tc>
      </w:tr>
      <w:tr w:rsidR="004344B5" w:rsidRPr="004344B5" w14:paraId="6F208D02" w14:textId="77777777" w:rsidTr="000B4AF4">
        <w:tc>
          <w:tcPr>
            <w:tcW w:w="0" w:type="auto"/>
            <w:hideMark/>
          </w:tcPr>
          <w:p w14:paraId="40746B76" w14:textId="5CD58663" w:rsidR="004344B5" w:rsidRPr="004344B5" w:rsidRDefault="004344B5" w:rsidP="004344B5">
            <w:pPr>
              <w:spacing w:after="160" w:line="259" w:lineRule="auto"/>
            </w:pPr>
            <w:r w:rsidRPr="004344B5">
              <w:t>3</w:t>
            </w:r>
            <w:r w:rsidR="00A24CB1">
              <w:t>2</w:t>
            </w:r>
          </w:p>
        </w:tc>
        <w:tc>
          <w:tcPr>
            <w:tcW w:w="7215" w:type="dxa"/>
            <w:hideMark/>
          </w:tcPr>
          <w:p w14:paraId="4D4B7498" w14:textId="61F2DF8A" w:rsidR="004344B5" w:rsidRPr="004344B5" w:rsidRDefault="00983A62" w:rsidP="004344B5">
            <w:pPr>
              <w:spacing w:after="160" w:line="259" w:lineRule="auto"/>
            </w:pPr>
            <w:r>
              <w:t>Do records include the name of the</w:t>
            </w:r>
            <w:r w:rsidR="004344B5" w:rsidRPr="004344B5">
              <w:t xml:space="preserve"> service</w:t>
            </w:r>
            <w:r>
              <w:t xml:space="preserve"> provider</w:t>
            </w:r>
            <w:r w:rsidR="004344B5" w:rsidRPr="004344B5">
              <w:t xml:space="preserve"> for any maintenance on </w:t>
            </w:r>
            <w:r>
              <w:t>the</w:t>
            </w:r>
            <w:r w:rsidRPr="004344B5">
              <w:t xml:space="preserve"> </w:t>
            </w:r>
            <w:r w:rsidR="004344B5" w:rsidRPr="004344B5">
              <w:t>well</w:t>
            </w:r>
            <w:r>
              <w:t>?</w:t>
            </w:r>
          </w:p>
        </w:tc>
        <w:tc>
          <w:tcPr>
            <w:tcW w:w="2581" w:type="dxa"/>
            <w:hideMark/>
          </w:tcPr>
          <w:p w14:paraId="62C4C62E" w14:textId="77777777" w:rsidR="004344B5" w:rsidRPr="004344B5" w:rsidRDefault="004344B5" w:rsidP="004344B5">
            <w:pPr>
              <w:spacing w:after="160" w:line="259" w:lineRule="auto"/>
            </w:pPr>
            <w:r w:rsidRPr="004344B5">
              <w:t>Qualified service providers</w:t>
            </w:r>
          </w:p>
        </w:tc>
        <w:tc>
          <w:tcPr>
            <w:tcW w:w="2467" w:type="dxa"/>
            <w:hideMark/>
          </w:tcPr>
          <w:p w14:paraId="31F3C02F" w14:textId="77777777" w:rsidR="004344B5" w:rsidRPr="004344B5" w:rsidRDefault="004344B5" w:rsidP="004344B5">
            <w:pPr>
              <w:spacing w:after="160" w:line="259" w:lineRule="auto"/>
            </w:pPr>
          </w:p>
        </w:tc>
      </w:tr>
      <w:tr w:rsidR="004344B5" w:rsidRPr="004344B5" w14:paraId="049B6AB1" w14:textId="77777777" w:rsidTr="000B4AF4">
        <w:tc>
          <w:tcPr>
            <w:tcW w:w="0" w:type="auto"/>
            <w:hideMark/>
          </w:tcPr>
          <w:p w14:paraId="4ECE7FEF" w14:textId="3D768B1F" w:rsidR="004344B5" w:rsidRPr="004344B5" w:rsidRDefault="004344B5" w:rsidP="004344B5">
            <w:pPr>
              <w:spacing w:after="160" w:line="259" w:lineRule="auto"/>
            </w:pPr>
            <w:r w:rsidRPr="004344B5">
              <w:t>3</w:t>
            </w:r>
            <w:r w:rsidR="00A24CB1">
              <w:t>3</w:t>
            </w:r>
          </w:p>
        </w:tc>
        <w:tc>
          <w:tcPr>
            <w:tcW w:w="7215" w:type="dxa"/>
            <w:hideMark/>
          </w:tcPr>
          <w:p w14:paraId="630ED78D" w14:textId="40E7A1B9" w:rsidR="004344B5" w:rsidRPr="004344B5" w:rsidRDefault="00A24CB1" w:rsidP="004344B5">
            <w:pPr>
              <w:spacing w:after="160" w:line="259" w:lineRule="auto"/>
            </w:pPr>
            <w:r>
              <w:t>W</w:t>
            </w:r>
            <w:r w:rsidR="004344B5" w:rsidRPr="004344B5">
              <w:t>hen a shock chlorination</w:t>
            </w:r>
            <w:r w:rsidR="00E17457">
              <w:t>/chemical</w:t>
            </w:r>
            <w:r w:rsidR="004344B5" w:rsidRPr="004344B5">
              <w:t xml:space="preserve"> treatment was applied or when a positive bacterial test result was found</w:t>
            </w:r>
            <w:r w:rsidR="005A3E42">
              <w:t>, is there record of a root cause analysis?</w:t>
            </w:r>
          </w:p>
        </w:tc>
        <w:tc>
          <w:tcPr>
            <w:tcW w:w="2581" w:type="dxa"/>
            <w:hideMark/>
          </w:tcPr>
          <w:p w14:paraId="4B70335C" w14:textId="12D76AE0" w:rsidR="004344B5" w:rsidRPr="004344B5" w:rsidRDefault="00C47DC7" w:rsidP="004344B5">
            <w:pPr>
              <w:spacing w:after="160" w:line="259" w:lineRule="auto"/>
            </w:pPr>
            <w:r>
              <w:t>R</w:t>
            </w:r>
            <w:r w:rsidR="004344B5" w:rsidRPr="004344B5">
              <w:t>oot cause analysis</w:t>
            </w:r>
          </w:p>
        </w:tc>
        <w:tc>
          <w:tcPr>
            <w:tcW w:w="2467" w:type="dxa"/>
            <w:hideMark/>
          </w:tcPr>
          <w:p w14:paraId="2A6F22EB" w14:textId="77777777" w:rsidR="004344B5" w:rsidRPr="004344B5" w:rsidRDefault="004344B5" w:rsidP="004344B5">
            <w:pPr>
              <w:spacing w:after="160" w:line="259" w:lineRule="auto"/>
            </w:pPr>
          </w:p>
        </w:tc>
      </w:tr>
      <w:tr w:rsidR="00A24CB1" w:rsidRPr="004344B5" w14:paraId="11A0510C" w14:textId="77777777" w:rsidTr="000B4AF4">
        <w:tc>
          <w:tcPr>
            <w:tcW w:w="0" w:type="auto"/>
          </w:tcPr>
          <w:p w14:paraId="5D3100FF" w14:textId="52DCE17A" w:rsidR="00A24CB1" w:rsidRPr="004344B5" w:rsidRDefault="00C47DC7" w:rsidP="004344B5">
            <w:r>
              <w:t>36</w:t>
            </w:r>
          </w:p>
        </w:tc>
        <w:tc>
          <w:tcPr>
            <w:tcW w:w="7215" w:type="dxa"/>
          </w:tcPr>
          <w:p w14:paraId="3C001785" w14:textId="36620EC4" w:rsidR="00A24CB1" w:rsidRPr="004344B5" w:rsidRDefault="005A3E42" w:rsidP="004344B5">
            <w:r>
              <w:t>W</w:t>
            </w:r>
            <w:r w:rsidRPr="004344B5">
              <w:t>hen a positive bacterial test result was found</w:t>
            </w:r>
            <w:r>
              <w:t>, is there record of the correctiv</w:t>
            </w:r>
            <w:r w:rsidR="006F7290">
              <w:t>e action taken?</w:t>
            </w:r>
          </w:p>
        </w:tc>
        <w:tc>
          <w:tcPr>
            <w:tcW w:w="2581" w:type="dxa"/>
          </w:tcPr>
          <w:p w14:paraId="6A931DD5" w14:textId="24DA315F" w:rsidR="00A24CB1" w:rsidRPr="004344B5" w:rsidRDefault="00C47DC7" w:rsidP="004344B5">
            <w:r w:rsidRPr="004344B5">
              <w:t>Corrective actions</w:t>
            </w:r>
          </w:p>
        </w:tc>
        <w:tc>
          <w:tcPr>
            <w:tcW w:w="2467" w:type="dxa"/>
          </w:tcPr>
          <w:p w14:paraId="28EC7063" w14:textId="77777777" w:rsidR="00A24CB1" w:rsidRPr="004344B5" w:rsidRDefault="00A24CB1" w:rsidP="004344B5"/>
        </w:tc>
      </w:tr>
    </w:tbl>
    <w:p w14:paraId="31AE4AB5" w14:textId="77777777" w:rsidR="004344B5" w:rsidRDefault="004344B5" w:rsidP="00B52ABC">
      <w:pPr>
        <w:rPr>
          <w:b/>
          <w:bCs/>
        </w:rPr>
      </w:pPr>
    </w:p>
    <w:p w14:paraId="70DF914A" w14:textId="6658D0A0" w:rsidR="004344B5" w:rsidRDefault="004344B5" w:rsidP="00B52ABC">
      <w:pPr>
        <w:rPr>
          <w:b/>
          <w:bCs/>
        </w:rPr>
      </w:pPr>
      <w:r w:rsidRPr="004344B5">
        <w:rPr>
          <w:b/>
          <w:bCs/>
        </w:rPr>
        <w:t>Section 5. Supplemental Notes, and Additional Observations</w:t>
      </w:r>
    </w:p>
    <w:p w14:paraId="7E1637C0" w14:textId="4EF32FA9" w:rsidR="004344B5" w:rsidRDefault="004344B5" w:rsidP="004344B5">
      <w:r w:rsidRPr="004344B5">
        <w:t>Write down any relevant information that supplements the well inspection.</w:t>
      </w:r>
      <w:r>
        <w:t xml:space="preserve"> (</w:t>
      </w:r>
      <w:r w:rsidRPr="004344B5">
        <w:t>For example, you may observe other types of hazards near the well or record the specific distance between a source of contamination and the well.</w:t>
      </w:r>
      <w:r>
        <w:t>)</w:t>
      </w:r>
    </w:p>
    <w:p w14:paraId="76B74B92" w14:textId="77FD1BB3" w:rsidR="00B34272" w:rsidRPr="004344B5" w:rsidRDefault="00B34272" w:rsidP="004344B5"/>
    <w:p w14:paraId="30EEC916" w14:textId="77777777" w:rsidR="00B34272" w:rsidRDefault="00B34272">
      <w:pPr>
        <w:rPr>
          <w:b/>
          <w:bCs/>
        </w:rPr>
      </w:pPr>
      <w:r>
        <w:rPr>
          <w:b/>
          <w:bCs/>
        </w:rPr>
        <w:t>Documentation:</w:t>
      </w:r>
    </w:p>
    <w:tbl>
      <w:tblPr>
        <w:tblStyle w:val="TableGrid"/>
        <w:tblW w:w="12850" w:type="dxa"/>
        <w:tblLook w:val="04A0" w:firstRow="1" w:lastRow="0" w:firstColumn="1" w:lastColumn="0" w:noHBand="0" w:noVBand="1"/>
      </w:tblPr>
      <w:tblGrid>
        <w:gridCol w:w="3865"/>
        <w:gridCol w:w="8985"/>
      </w:tblGrid>
      <w:tr w:rsidR="00B34272" w:rsidRPr="00B34272" w14:paraId="0859012C" w14:textId="77777777" w:rsidTr="00B34272">
        <w:trPr>
          <w:trHeight w:val="462"/>
        </w:trPr>
        <w:tc>
          <w:tcPr>
            <w:tcW w:w="3865" w:type="dxa"/>
            <w:shd w:val="clear" w:color="auto" w:fill="E8E8E8" w:themeFill="background2"/>
            <w:hideMark/>
          </w:tcPr>
          <w:p w14:paraId="3DEDC27D" w14:textId="77777777" w:rsidR="00B34272" w:rsidRPr="00B34272" w:rsidRDefault="00B34272" w:rsidP="00B34272">
            <w:pPr>
              <w:spacing w:after="160" w:line="259" w:lineRule="auto"/>
              <w:rPr>
                <w:b/>
                <w:bCs/>
              </w:rPr>
            </w:pPr>
            <w:r w:rsidRPr="00B34272">
              <w:rPr>
                <w:b/>
                <w:bCs/>
              </w:rPr>
              <w:t>Field</w:t>
            </w:r>
          </w:p>
        </w:tc>
        <w:tc>
          <w:tcPr>
            <w:tcW w:w="8985" w:type="dxa"/>
            <w:shd w:val="clear" w:color="auto" w:fill="E8E8E8" w:themeFill="background2"/>
            <w:hideMark/>
          </w:tcPr>
          <w:p w14:paraId="654AF9AB" w14:textId="77777777" w:rsidR="00B34272" w:rsidRPr="00B34272" w:rsidRDefault="00B34272" w:rsidP="00B34272">
            <w:pPr>
              <w:spacing w:after="160" w:line="259" w:lineRule="auto"/>
              <w:rPr>
                <w:b/>
                <w:bCs/>
              </w:rPr>
            </w:pPr>
            <w:r w:rsidRPr="00B34272">
              <w:rPr>
                <w:b/>
                <w:bCs/>
              </w:rPr>
              <w:t>Response</w:t>
            </w:r>
          </w:p>
        </w:tc>
      </w:tr>
      <w:tr w:rsidR="00B34272" w:rsidRPr="00B34272" w14:paraId="18CC37AE" w14:textId="77777777" w:rsidTr="00B34272">
        <w:trPr>
          <w:trHeight w:val="447"/>
        </w:trPr>
        <w:tc>
          <w:tcPr>
            <w:tcW w:w="3865" w:type="dxa"/>
            <w:hideMark/>
          </w:tcPr>
          <w:p w14:paraId="598EA59D" w14:textId="77777777" w:rsidR="00B34272" w:rsidRPr="00B34272" w:rsidRDefault="00B34272" w:rsidP="00B34272">
            <w:pPr>
              <w:spacing w:after="160" w:line="259" w:lineRule="auto"/>
              <w:rPr>
                <w:b/>
                <w:bCs/>
              </w:rPr>
            </w:pPr>
            <w:r w:rsidRPr="00B34272">
              <w:rPr>
                <w:b/>
                <w:bCs/>
              </w:rPr>
              <w:t>Reviewed By</w:t>
            </w:r>
          </w:p>
        </w:tc>
        <w:tc>
          <w:tcPr>
            <w:tcW w:w="8985" w:type="dxa"/>
            <w:hideMark/>
          </w:tcPr>
          <w:p w14:paraId="50744D74" w14:textId="77777777" w:rsidR="00B34272" w:rsidRPr="00B34272" w:rsidRDefault="00B34272" w:rsidP="00B34272">
            <w:pPr>
              <w:spacing w:after="160" w:line="259" w:lineRule="auto"/>
              <w:rPr>
                <w:b/>
                <w:bCs/>
              </w:rPr>
            </w:pPr>
          </w:p>
        </w:tc>
      </w:tr>
      <w:tr w:rsidR="00B34272" w:rsidRPr="00B34272" w14:paraId="412AA3E1" w14:textId="77777777" w:rsidTr="00B34272">
        <w:trPr>
          <w:trHeight w:val="462"/>
        </w:trPr>
        <w:tc>
          <w:tcPr>
            <w:tcW w:w="3865" w:type="dxa"/>
            <w:hideMark/>
          </w:tcPr>
          <w:p w14:paraId="6D80CE32" w14:textId="77777777" w:rsidR="00B34272" w:rsidRPr="00B34272" w:rsidRDefault="00B34272" w:rsidP="00B34272">
            <w:pPr>
              <w:spacing w:after="160" w:line="259" w:lineRule="auto"/>
              <w:rPr>
                <w:b/>
                <w:bCs/>
              </w:rPr>
            </w:pPr>
            <w:r w:rsidRPr="00B34272">
              <w:rPr>
                <w:b/>
                <w:bCs/>
              </w:rPr>
              <w:t>Date</w:t>
            </w:r>
          </w:p>
        </w:tc>
        <w:tc>
          <w:tcPr>
            <w:tcW w:w="8985" w:type="dxa"/>
            <w:hideMark/>
          </w:tcPr>
          <w:p w14:paraId="01735904" w14:textId="77777777" w:rsidR="00B34272" w:rsidRPr="00B34272" w:rsidRDefault="00B34272" w:rsidP="00B34272">
            <w:pPr>
              <w:spacing w:after="160" w:line="259" w:lineRule="auto"/>
              <w:rPr>
                <w:b/>
                <w:bCs/>
              </w:rPr>
            </w:pPr>
          </w:p>
        </w:tc>
      </w:tr>
      <w:tr w:rsidR="00B34272" w:rsidRPr="00B34272" w14:paraId="612646BB" w14:textId="77777777" w:rsidTr="00B34272">
        <w:trPr>
          <w:trHeight w:val="462"/>
        </w:trPr>
        <w:tc>
          <w:tcPr>
            <w:tcW w:w="3865" w:type="dxa"/>
            <w:vMerge w:val="restart"/>
            <w:hideMark/>
          </w:tcPr>
          <w:p w14:paraId="1BDDB5C6" w14:textId="564F2ABB" w:rsidR="00B34272" w:rsidRPr="00B34272" w:rsidRDefault="00B34272" w:rsidP="00B34272">
            <w:pPr>
              <w:spacing w:after="160" w:line="259" w:lineRule="auto"/>
              <w:rPr>
                <w:b/>
                <w:bCs/>
              </w:rPr>
            </w:pPr>
            <w:r w:rsidRPr="00B34272">
              <w:rPr>
                <w:b/>
                <w:bCs/>
              </w:rPr>
              <w:t>Recommended Actions / Fixes</w:t>
            </w:r>
            <w:r>
              <w:rPr>
                <w:b/>
                <w:bCs/>
              </w:rPr>
              <w:t>:</w:t>
            </w:r>
          </w:p>
        </w:tc>
        <w:tc>
          <w:tcPr>
            <w:tcW w:w="8985" w:type="dxa"/>
            <w:hideMark/>
          </w:tcPr>
          <w:p w14:paraId="2393335D" w14:textId="77777777" w:rsidR="00B34272" w:rsidRPr="00B34272" w:rsidRDefault="00B34272" w:rsidP="00B34272">
            <w:pPr>
              <w:spacing w:after="160" w:line="259" w:lineRule="auto"/>
              <w:rPr>
                <w:b/>
                <w:bCs/>
              </w:rPr>
            </w:pPr>
          </w:p>
        </w:tc>
      </w:tr>
      <w:tr w:rsidR="00B34272" w:rsidRPr="00B34272" w14:paraId="6B7073F5" w14:textId="77777777" w:rsidTr="00B34272">
        <w:trPr>
          <w:trHeight w:val="447"/>
        </w:trPr>
        <w:tc>
          <w:tcPr>
            <w:tcW w:w="3865" w:type="dxa"/>
            <w:vMerge/>
            <w:hideMark/>
          </w:tcPr>
          <w:p w14:paraId="14746CDF" w14:textId="77777777" w:rsidR="00B34272" w:rsidRPr="00B34272" w:rsidRDefault="00B34272" w:rsidP="00B34272">
            <w:pPr>
              <w:spacing w:after="160" w:line="259" w:lineRule="auto"/>
              <w:rPr>
                <w:b/>
                <w:bCs/>
              </w:rPr>
            </w:pPr>
          </w:p>
        </w:tc>
        <w:tc>
          <w:tcPr>
            <w:tcW w:w="8985" w:type="dxa"/>
            <w:hideMark/>
          </w:tcPr>
          <w:p w14:paraId="518160EE" w14:textId="77777777" w:rsidR="00B34272" w:rsidRPr="00B34272" w:rsidRDefault="00B34272" w:rsidP="00B34272">
            <w:pPr>
              <w:spacing w:after="160" w:line="259" w:lineRule="auto"/>
              <w:rPr>
                <w:b/>
                <w:bCs/>
              </w:rPr>
            </w:pPr>
          </w:p>
        </w:tc>
      </w:tr>
      <w:tr w:rsidR="00B34272" w:rsidRPr="00B34272" w14:paraId="3682B35B" w14:textId="77777777" w:rsidTr="00B34272">
        <w:trPr>
          <w:trHeight w:val="462"/>
        </w:trPr>
        <w:tc>
          <w:tcPr>
            <w:tcW w:w="3865" w:type="dxa"/>
            <w:vMerge/>
            <w:hideMark/>
          </w:tcPr>
          <w:p w14:paraId="541D749D" w14:textId="77777777" w:rsidR="00B34272" w:rsidRPr="00B34272" w:rsidRDefault="00B34272" w:rsidP="00B34272">
            <w:pPr>
              <w:spacing w:after="160" w:line="259" w:lineRule="auto"/>
              <w:rPr>
                <w:b/>
                <w:bCs/>
              </w:rPr>
            </w:pPr>
          </w:p>
        </w:tc>
        <w:tc>
          <w:tcPr>
            <w:tcW w:w="8985" w:type="dxa"/>
            <w:hideMark/>
          </w:tcPr>
          <w:p w14:paraId="090F998F" w14:textId="77777777" w:rsidR="00B34272" w:rsidRPr="00B34272" w:rsidRDefault="00B34272" w:rsidP="00B34272">
            <w:pPr>
              <w:spacing w:after="160" w:line="259" w:lineRule="auto"/>
              <w:rPr>
                <w:b/>
                <w:bCs/>
              </w:rPr>
            </w:pPr>
          </w:p>
        </w:tc>
      </w:tr>
      <w:tr w:rsidR="00B34272" w:rsidRPr="00B34272" w14:paraId="75DE1B6A" w14:textId="77777777" w:rsidTr="00B34272">
        <w:trPr>
          <w:trHeight w:val="447"/>
        </w:trPr>
        <w:tc>
          <w:tcPr>
            <w:tcW w:w="3865" w:type="dxa"/>
            <w:vMerge/>
            <w:hideMark/>
          </w:tcPr>
          <w:p w14:paraId="4F276A92" w14:textId="77777777" w:rsidR="00B34272" w:rsidRPr="00B34272" w:rsidRDefault="00B34272" w:rsidP="00B34272">
            <w:pPr>
              <w:spacing w:after="160" w:line="259" w:lineRule="auto"/>
              <w:rPr>
                <w:b/>
                <w:bCs/>
              </w:rPr>
            </w:pPr>
          </w:p>
        </w:tc>
        <w:tc>
          <w:tcPr>
            <w:tcW w:w="8985" w:type="dxa"/>
            <w:hideMark/>
          </w:tcPr>
          <w:p w14:paraId="36304BF1" w14:textId="77777777" w:rsidR="00B34272" w:rsidRPr="00B34272" w:rsidRDefault="00B34272" w:rsidP="00B34272">
            <w:pPr>
              <w:spacing w:after="160" w:line="259" w:lineRule="auto"/>
              <w:rPr>
                <w:b/>
                <w:bCs/>
              </w:rPr>
            </w:pPr>
          </w:p>
        </w:tc>
      </w:tr>
    </w:tbl>
    <w:p w14:paraId="0CF9035A" w14:textId="61AC7AC5" w:rsidR="004344B5" w:rsidRDefault="004344B5">
      <w:pPr>
        <w:rPr>
          <w:b/>
          <w:bCs/>
        </w:rPr>
      </w:pPr>
      <w:r>
        <w:rPr>
          <w:b/>
          <w:bCs/>
        </w:rPr>
        <w:br w:type="page"/>
      </w:r>
    </w:p>
    <w:p w14:paraId="3A450F78" w14:textId="7B2E2957" w:rsidR="004344B5" w:rsidRDefault="004344B5" w:rsidP="00B52ABC">
      <w:r>
        <w:lastRenderedPageBreak/>
        <w:t>Figures:</w:t>
      </w:r>
    </w:p>
    <w:p w14:paraId="306C7020" w14:textId="4E4133D4" w:rsidR="004344B5" w:rsidRPr="004344B5" w:rsidRDefault="004344B5" w:rsidP="00B52ABC">
      <w:r>
        <w:rPr>
          <w:b/>
          <w:bCs/>
        </w:rPr>
        <w:t xml:space="preserve">Figure 1: </w:t>
      </w:r>
      <w:r w:rsidRPr="004344B5">
        <w:t>Illustration of wellhead condition based on elevation and surrounding surface grading. A properly elevated wellhead with positive drainage away from the casing is preferred to reduce contamination risk.</w:t>
      </w:r>
    </w:p>
    <w:p w14:paraId="07026D5F" w14:textId="30A0545D" w:rsidR="004344B5" w:rsidRPr="004344B5" w:rsidRDefault="004344B5" w:rsidP="00B52ABC">
      <w:pPr>
        <w:rPr>
          <w:b/>
          <w:bCs/>
        </w:rPr>
      </w:pPr>
      <w:r>
        <w:rPr>
          <w:noProof/>
        </w:rPr>
        <w:drawing>
          <wp:inline distT="0" distB="0" distL="0" distR="0" wp14:anchorId="7A0B1CD7" wp14:editId="01CC6CD8">
            <wp:extent cx="5507095" cy="2724150"/>
            <wp:effectExtent l="0" t="0" r="0" b="0"/>
            <wp:docPr id="726410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09640" cy="2725409"/>
                    </a:xfrm>
                    <a:prstGeom prst="rect">
                      <a:avLst/>
                    </a:prstGeom>
                    <a:noFill/>
                    <a:ln>
                      <a:noFill/>
                    </a:ln>
                  </pic:spPr>
                </pic:pic>
              </a:graphicData>
            </a:graphic>
          </wp:inline>
        </w:drawing>
      </w:r>
    </w:p>
    <w:sectPr w:rsidR="004344B5" w:rsidRPr="004344B5" w:rsidSect="004344B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BC"/>
    <w:rsid w:val="00040F7D"/>
    <w:rsid w:val="00045B94"/>
    <w:rsid w:val="00050B49"/>
    <w:rsid w:val="00053E7E"/>
    <w:rsid w:val="000739EB"/>
    <w:rsid w:val="000821A6"/>
    <w:rsid w:val="00094FCC"/>
    <w:rsid w:val="000B288D"/>
    <w:rsid w:val="000B4AF4"/>
    <w:rsid w:val="000C4A5C"/>
    <w:rsid w:val="000E24B7"/>
    <w:rsid w:val="000F1AA5"/>
    <w:rsid w:val="00132FAB"/>
    <w:rsid w:val="0014344C"/>
    <w:rsid w:val="00160964"/>
    <w:rsid w:val="001A35B3"/>
    <w:rsid w:val="001B55EA"/>
    <w:rsid w:val="001C1D11"/>
    <w:rsid w:val="001E5B1A"/>
    <w:rsid w:val="00203D0B"/>
    <w:rsid w:val="00216136"/>
    <w:rsid w:val="002264B0"/>
    <w:rsid w:val="00293147"/>
    <w:rsid w:val="002B34BA"/>
    <w:rsid w:val="00326632"/>
    <w:rsid w:val="003A4677"/>
    <w:rsid w:val="00400A6A"/>
    <w:rsid w:val="004344B5"/>
    <w:rsid w:val="004B38E7"/>
    <w:rsid w:val="004C023C"/>
    <w:rsid w:val="004C3C0E"/>
    <w:rsid w:val="00500DFA"/>
    <w:rsid w:val="0050676D"/>
    <w:rsid w:val="0052671A"/>
    <w:rsid w:val="00530576"/>
    <w:rsid w:val="0054597F"/>
    <w:rsid w:val="00596BC0"/>
    <w:rsid w:val="005A3E42"/>
    <w:rsid w:val="005A6FD7"/>
    <w:rsid w:val="005E43E5"/>
    <w:rsid w:val="005E6DA1"/>
    <w:rsid w:val="00616048"/>
    <w:rsid w:val="00616F67"/>
    <w:rsid w:val="00663BB8"/>
    <w:rsid w:val="00685942"/>
    <w:rsid w:val="006A0105"/>
    <w:rsid w:val="006F7290"/>
    <w:rsid w:val="00716EF1"/>
    <w:rsid w:val="00730ED8"/>
    <w:rsid w:val="007B73BB"/>
    <w:rsid w:val="0082548A"/>
    <w:rsid w:val="008970C3"/>
    <w:rsid w:val="008B2902"/>
    <w:rsid w:val="008F3959"/>
    <w:rsid w:val="0091262A"/>
    <w:rsid w:val="009273CA"/>
    <w:rsid w:val="009562D3"/>
    <w:rsid w:val="00965DE8"/>
    <w:rsid w:val="00983A62"/>
    <w:rsid w:val="0098658E"/>
    <w:rsid w:val="00991310"/>
    <w:rsid w:val="00A1206C"/>
    <w:rsid w:val="00A22590"/>
    <w:rsid w:val="00A24CB1"/>
    <w:rsid w:val="00A46DEB"/>
    <w:rsid w:val="00A652F2"/>
    <w:rsid w:val="00A670F3"/>
    <w:rsid w:val="00AD7E45"/>
    <w:rsid w:val="00AE1719"/>
    <w:rsid w:val="00AE32B2"/>
    <w:rsid w:val="00B00783"/>
    <w:rsid w:val="00B25AC9"/>
    <w:rsid w:val="00B34272"/>
    <w:rsid w:val="00B52ABC"/>
    <w:rsid w:val="00B865B6"/>
    <w:rsid w:val="00C00EFD"/>
    <w:rsid w:val="00C47DC7"/>
    <w:rsid w:val="00C55DFD"/>
    <w:rsid w:val="00C70B53"/>
    <w:rsid w:val="00CD2B37"/>
    <w:rsid w:val="00CD7506"/>
    <w:rsid w:val="00CD7B46"/>
    <w:rsid w:val="00CE17F8"/>
    <w:rsid w:val="00CF0446"/>
    <w:rsid w:val="00D4271B"/>
    <w:rsid w:val="00D56A6E"/>
    <w:rsid w:val="00D749E1"/>
    <w:rsid w:val="00DA34FC"/>
    <w:rsid w:val="00DB1A10"/>
    <w:rsid w:val="00E014E7"/>
    <w:rsid w:val="00E17457"/>
    <w:rsid w:val="00E27E7A"/>
    <w:rsid w:val="00E5195A"/>
    <w:rsid w:val="00E75874"/>
    <w:rsid w:val="00E75FD2"/>
    <w:rsid w:val="00E92ACE"/>
    <w:rsid w:val="00E97173"/>
    <w:rsid w:val="00EA6B3A"/>
    <w:rsid w:val="00EE5DEC"/>
    <w:rsid w:val="00EE6185"/>
    <w:rsid w:val="00EE64E1"/>
    <w:rsid w:val="00F14526"/>
    <w:rsid w:val="00F17CA4"/>
    <w:rsid w:val="00F2030F"/>
    <w:rsid w:val="00F23CBE"/>
    <w:rsid w:val="00F37459"/>
    <w:rsid w:val="00F378D6"/>
    <w:rsid w:val="00F45F08"/>
    <w:rsid w:val="00FA0A9F"/>
    <w:rsid w:val="00FD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2BC7"/>
  <w15:chartTrackingRefBased/>
  <w15:docId w15:val="{25635AEC-B423-4EAA-8F4C-7F2CFBE8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136"/>
    <w:pPr>
      <w:keepNext/>
      <w:keepLines/>
      <w:spacing w:before="240" w:after="0"/>
      <w:outlineLvl w:val="0"/>
    </w:pPr>
    <w:rPr>
      <w:rFonts w:asciiTheme="majorHAnsi" w:eastAsiaTheme="majorEastAsia" w:hAnsiTheme="majorHAnsi" w:cstheme="majorBidi"/>
      <w:b/>
      <w:color w:val="275317" w:themeColor="accent6" w:themeShade="80"/>
      <w:sz w:val="32"/>
      <w:szCs w:val="32"/>
    </w:rPr>
  </w:style>
  <w:style w:type="paragraph" w:styleId="Heading2">
    <w:name w:val="heading 2"/>
    <w:basedOn w:val="Normal"/>
    <w:next w:val="Normal"/>
    <w:link w:val="Heading2Char"/>
    <w:uiPriority w:val="9"/>
    <w:unhideWhenUsed/>
    <w:qFormat/>
    <w:rsid w:val="00E014E7"/>
    <w:pPr>
      <w:keepNext/>
      <w:keepLines/>
      <w:spacing w:before="40" w:after="0"/>
      <w:outlineLvl w:val="1"/>
    </w:pPr>
    <w:rPr>
      <w:rFonts w:asciiTheme="majorHAnsi" w:eastAsiaTheme="majorEastAsia" w:hAnsiTheme="majorHAnsi" w:cstheme="majorBidi"/>
      <w:b/>
      <w:color w:val="BF4E14" w:themeColor="accent2" w:themeShade="BF"/>
      <w:sz w:val="26"/>
      <w:szCs w:val="26"/>
    </w:rPr>
  </w:style>
  <w:style w:type="paragraph" w:styleId="Heading3">
    <w:name w:val="heading 3"/>
    <w:basedOn w:val="Normal"/>
    <w:next w:val="Normal"/>
    <w:link w:val="Heading3Char"/>
    <w:uiPriority w:val="9"/>
    <w:semiHidden/>
    <w:unhideWhenUsed/>
    <w:qFormat/>
    <w:rsid w:val="00E014E7"/>
    <w:pPr>
      <w:keepNext/>
      <w:keepLines/>
      <w:spacing w:before="40" w:after="0"/>
      <w:outlineLvl w:val="2"/>
    </w:pPr>
    <w:rPr>
      <w:rFonts w:asciiTheme="majorHAnsi" w:eastAsiaTheme="majorEastAsia" w:hAnsiTheme="majorHAnsi" w:cstheme="majorBidi"/>
      <w:color w:val="275317" w:themeColor="accent6" w:themeShade="80"/>
      <w:sz w:val="24"/>
      <w:szCs w:val="24"/>
    </w:rPr>
  </w:style>
  <w:style w:type="paragraph" w:styleId="Heading4">
    <w:name w:val="heading 4"/>
    <w:basedOn w:val="Normal"/>
    <w:next w:val="Normal"/>
    <w:link w:val="Heading4Char"/>
    <w:uiPriority w:val="9"/>
    <w:semiHidden/>
    <w:unhideWhenUsed/>
    <w:qFormat/>
    <w:rsid w:val="00B52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136"/>
    <w:rPr>
      <w:rFonts w:asciiTheme="majorHAnsi" w:eastAsiaTheme="majorEastAsia" w:hAnsiTheme="majorHAnsi" w:cstheme="majorBidi"/>
      <w:b/>
      <w:color w:val="275317" w:themeColor="accent6" w:themeShade="80"/>
      <w:sz w:val="32"/>
      <w:szCs w:val="32"/>
    </w:rPr>
  </w:style>
  <w:style w:type="character" w:customStyle="1" w:styleId="Heading2Char">
    <w:name w:val="Heading 2 Char"/>
    <w:basedOn w:val="DefaultParagraphFont"/>
    <w:link w:val="Heading2"/>
    <w:uiPriority w:val="9"/>
    <w:rsid w:val="00E014E7"/>
    <w:rPr>
      <w:rFonts w:asciiTheme="majorHAnsi" w:eastAsiaTheme="majorEastAsia" w:hAnsiTheme="majorHAnsi" w:cstheme="majorBidi"/>
      <w:b/>
      <w:color w:val="BF4E14" w:themeColor="accent2" w:themeShade="BF"/>
      <w:sz w:val="26"/>
      <w:szCs w:val="26"/>
    </w:rPr>
  </w:style>
  <w:style w:type="character" w:customStyle="1" w:styleId="Heading3Char">
    <w:name w:val="Heading 3 Char"/>
    <w:basedOn w:val="DefaultParagraphFont"/>
    <w:link w:val="Heading3"/>
    <w:uiPriority w:val="9"/>
    <w:semiHidden/>
    <w:rsid w:val="00E014E7"/>
    <w:rPr>
      <w:rFonts w:asciiTheme="majorHAnsi" w:eastAsiaTheme="majorEastAsia" w:hAnsiTheme="majorHAnsi" w:cstheme="majorBidi"/>
      <w:color w:val="275317" w:themeColor="accent6" w:themeShade="80"/>
      <w:sz w:val="24"/>
      <w:szCs w:val="24"/>
    </w:rPr>
  </w:style>
  <w:style w:type="character" w:customStyle="1" w:styleId="Heading4Char">
    <w:name w:val="Heading 4 Char"/>
    <w:basedOn w:val="DefaultParagraphFont"/>
    <w:link w:val="Heading4"/>
    <w:uiPriority w:val="9"/>
    <w:semiHidden/>
    <w:rsid w:val="00B52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ABC"/>
    <w:rPr>
      <w:rFonts w:eastAsiaTheme="majorEastAsia" w:cstheme="majorBidi"/>
      <w:color w:val="272727" w:themeColor="text1" w:themeTint="D8"/>
    </w:rPr>
  </w:style>
  <w:style w:type="paragraph" w:styleId="Title">
    <w:name w:val="Title"/>
    <w:basedOn w:val="Normal"/>
    <w:next w:val="Normal"/>
    <w:link w:val="TitleChar"/>
    <w:uiPriority w:val="10"/>
    <w:qFormat/>
    <w:rsid w:val="00B52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ABC"/>
    <w:pPr>
      <w:spacing w:before="160"/>
      <w:jc w:val="center"/>
    </w:pPr>
    <w:rPr>
      <w:i/>
      <w:iCs/>
      <w:color w:val="404040" w:themeColor="text1" w:themeTint="BF"/>
    </w:rPr>
  </w:style>
  <w:style w:type="character" w:customStyle="1" w:styleId="QuoteChar">
    <w:name w:val="Quote Char"/>
    <w:basedOn w:val="DefaultParagraphFont"/>
    <w:link w:val="Quote"/>
    <w:uiPriority w:val="29"/>
    <w:rsid w:val="00B52ABC"/>
    <w:rPr>
      <w:i/>
      <w:iCs/>
      <w:color w:val="404040" w:themeColor="text1" w:themeTint="BF"/>
    </w:rPr>
  </w:style>
  <w:style w:type="paragraph" w:styleId="ListParagraph">
    <w:name w:val="List Paragraph"/>
    <w:basedOn w:val="Normal"/>
    <w:uiPriority w:val="34"/>
    <w:qFormat/>
    <w:rsid w:val="00B52ABC"/>
    <w:pPr>
      <w:ind w:left="720"/>
      <w:contextualSpacing/>
    </w:pPr>
  </w:style>
  <w:style w:type="character" w:styleId="IntenseEmphasis">
    <w:name w:val="Intense Emphasis"/>
    <w:basedOn w:val="DefaultParagraphFont"/>
    <w:uiPriority w:val="21"/>
    <w:qFormat/>
    <w:rsid w:val="00B52ABC"/>
    <w:rPr>
      <w:i/>
      <w:iCs/>
      <w:color w:val="0F4761" w:themeColor="accent1" w:themeShade="BF"/>
    </w:rPr>
  </w:style>
  <w:style w:type="paragraph" w:styleId="IntenseQuote">
    <w:name w:val="Intense Quote"/>
    <w:basedOn w:val="Normal"/>
    <w:next w:val="Normal"/>
    <w:link w:val="IntenseQuoteChar"/>
    <w:uiPriority w:val="30"/>
    <w:qFormat/>
    <w:rsid w:val="00B52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ABC"/>
    <w:rPr>
      <w:i/>
      <w:iCs/>
      <w:color w:val="0F4761" w:themeColor="accent1" w:themeShade="BF"/>
    </w:rPr>
  </w:style>
  <w:style w:type="character" w:styleId="IntenseReference">
    <w:name w:val="Intense Reference"/>
    <w:basedOn w:val="DefaultParagraphFont"/>
    <w:uiPriority w:val="32"/>
    <w:qFormat/>
    <w:rsid w:val="00B52ABC"/>
    <w:rPr>
      <w:b/>
      <w:bCs/>
      <w:smallCaps/>
      <w:color w:val="0F4761" w:themeColor="accent1" w:themeShade="BF"/>
      <w:spacing w:val="5"/>
    </w:rPr>
  </w:style>
  <w:style w:type="table" w:styleId="TableGrid">
    <w:name w:val="Table Grid"/>
    <w:basedOn w:val="TableNormal"/>
    <w:uiPriority w:val="39"/>
    <w:rsid w:val="00B5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676D"/>
    <w:rPr>
      <w:sz w:val="16"/>
      <w:szCs w:val="16"/>
    </w:rPr>
  </w:style>
  <w:style w:type="paragraph" w:styleId="CommentText">
    <w:name w:val="annotation text"/>
    <w:basedOn w:val="Normal"/>
    <w:link w:val="CommentTextChar"/>
    <w:uiPriority w:val="99"/>
    <w:unhideWhenUsed/>
    <w:rsid w:val="0050676D"/>
    <w:pPr>
      <w:spacing w:line="240" w:lineRule="auto"/>
    </w:pPr>
    <w:rPr>
      <w:sz w:val="20"/>
      <w:szCs w:val="20"/>
    </w:rPr>
  </w:style>
  <w:style w:type="character" w:customStyle="1" w:styleId="CommentTextChar">
    <w:name w:val="Comment Text Char"/>
    <w:basedOn w:val="DefaultParagraphFont"/>
    <w:link w:val="CommentText"/>
    <w:uiPriority w:val="99"/>
    <w:rsid w:val="0050676D"/>
    <w:rPr>
      <w:sz w:val="20"/>
      <w:szCs w:val="20"/>
    </w:rPr>
  </w:style>
  <w:style w:type="paragraph" w:styleId="CommentSubject">
    <w:name w:val="annotation subject"/>
    <w:basedOn w:val="CommentText"/>
    <w:next w:val="CommentText"/>
    <w:link w:val="CommentSubjectChar"/>
    <w:uiPriority w:val="99"/>
    <w:semiHidden/>
    <w:unhideWhenUsed/>
    <w:rsid w:val="0050676D"/>
    <w:rPr>
      <w:b/>
      <w:bCs/>
    </w:rPr>
  </w:style>
  <w:style w:type="character" w:customStyle="1" w:styleId="CommentSubjectChar">
    <w:name w:val="Comment Subject Char"/>
    <w:basedOn w:val="CommentTextChar"/>
    <w:link w:val="CommentSubject"/>
    <w:uiPriority w:val="99"/>
    <w:semiHidden/>
    <w:rsid w:val="0050676D"/>
    <w:rPr>
      <w:b/>
      <w:bCs/>
      <w:sz w:val="20"/>
      <w:szCs w:val="20"/>
    </w:rPr>
  </w:style>
  <w:style w:type="paragraph" w:styleId="Revision">
    <w:name w:val="Revision"/>
    <w:hidden/>
    <w:uiPriority w:val="99"/>
    <w:semiHidden/>
    <w:rsid w:val="00EE6185"/>
    <w:pPr>
      <w:spacing w:after="0" w:line="240" w:lineRule="auto"/>
    </w:pPr>
  </w:style>
  <w:style w:type="character" w:styleId="Hyperlink">
    <w:name w:val="Hyperlink"/>
    <w:basedOn w:val="DefaultParagraphFont"/>
    <w:uiPriority w:val="99"/>
    <w:unhideWhenUsed/>
    <w:rsid w:val="00053E7E"/>
    <w:rPr>
      <w:color w:val="467886" w:themeColor="hyperlink"/>
      <w:u w:val="single"/>
    </w:rPr>
  </w:style>
  <w:style w:type="character" w:styleId="UnresolvedMention">
    <w:name w:val="Unresolved Mention"/>
    <w:basedOn w:val="DefaultParagraphFont"/>
    <w:uiPriority w:val="99"/>
    <w:semiHidden/>
    <w:unhideWhenUsed/>
    <w:rsid w:val="00053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i_mn57uel6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8</Pages>
  <Words>1292</Words>
  <Characters>6876</Characters>
  <Application>Microsoft Office Word</Application>
  <DocSecurity>0</DocSecurity>
  <Lines>293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Reyes</dc:creator>
  <cp:keywords/>
  <dc:description/>
  <cp:lastModifiedBy>Gustavo Reyes</cp:lastModifiedBy>
  <cp:revision>90</cp:revision>
  <dcterms:created xsi:type="dcterms:W3CDTF">2026-04-02T21:29:00Z</dcterms:created>
  <dcterms:modified xsi:type="dcterms:W3CDTF">2026-04-10T20:50:00Z</dcterms:modified>
</cp:coreProperties>
</file>